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7C311" w14:textId="77777777" w:rsidR="003945FF" w:rsidRPr="00C417E9" w:rsidRDefault="00277F4A" w:rsidP="00B40259">
      <w:pPr>
        <w:jc w:val="center"/>
        <w:rPr>
          <w:rFonts w:ascii="ＭＳ 明朝" w:eastAsia="ＭＳ 明朝" w:hAnsi="ＭＳ 明朝"/>
        </w:rPr>
      </w:pPr>
      <w:r w:rsidRPr="00C417E9">
        <w:rPr>
          <w:rFonts w:ascii="ＭＳ 明朝" w:eastAsia="ＭＳ 明朝" w:hAnsi="ＭＳ 明朝"/>
        </w:rPr>
        <w:t>令和</w:t>
      </w:r>
      <w:r w:rsidR="0086171C">
        <w:rPr>
          <w:rFonts w:ascii="ＭＳ 明朝" w:eastAsia="ＭＳ 明朝" w:hAnsi="ＭＳ 明朝" w:hint="eastAsia"/>
        </w:rPr>
        <w:t>５</w:t>
      </w:r>
      <w:r w:rsidRPr="00C417E9">
        <w:rPr>
          <w:rFonts w:ascii="ＭＳ 明朝" w:eastAsia="ＭＳ 明朝" w:hAnsi="ＭＳ 明朝"/>
        </w:rPr>
        <w:t>年度</w:t>
      </w:r>
      <w:r w:rsidR="00901E49" w:rsidRPr="001E74F2">
        <w:rPr>
          <w:rFonts w:ascii="ＭＳ 明朝" w:eastAsia="ＭＳ 明朝" w:hAnsi="ＭＳ 明朝" w:hint="eastAsia"/>
        </w:rPr>
        <w:t>鶴田町</w:t>
      </w:r>
      <w:r w:rsidR="00D969A6" w:rsidRPr="001E74F2">
        <w:rPr>
          <w:rFonts w:ascii="ＭＳ 明朝" w:eastAsia="ＭＳ 明朝" w:hAnsi="ＭＳ 明朝" w:hint="eastAsia"/>
        </w:rPr>
        <w:t>「</w:t>
      </w:r>
      <w:r w:rsidR="00A1445F">
        <w:rPr>
          <w:rFonts w:ascii="ＭＳ 明朝" w:eastAsia="ＭＳ 明朝" w:hAnsi="ＭＳ 明朝" w:hint="eastAsia"/>
        </w:rPr>
        <w:t>生活応援</w:t>
      </w:r>
      <w:r w:rsidR="00A123B7">
        <w:rPr>
          <w:rFonts w:ascii="ＭＳ 明朝" w:eastAsia="ＭＳ 明朝" w:hAnsi="ＭＳ 明朝" w:hint="eastAsia"/>
        </w:rPr>
        <w:t>商品券</w:t>
      </w:r>
      <w:r w:rsidR="00B40259">
        <w:rPr>
          <w:rFonts w:ascii="ＭＳ 明朝" w:eastAsia="ＭＳ 明朝" w:hAnsi="ＭＳ 明朝"/>
        </w:rPr>
        <w:t>」</w:t>
      </w:r>
      <w:r w:rsidRPr="00C417E9">
        <w:rPr>
          <w:rFonts w:ascii="ＭＳ 明朝" w:eastAsia="ＭＳ 明朝" w:hAnsi="ＭＳ 明朝"/>
        </w:rPr>
        <w:t>交付事業実施要綱</w:t>
      </w:r>
    </w:p>
    <w:p w14:paraId="33E319F3" w14:textId="77777777" w:rsidR="003945FF" w:rsidRPr="00C417E9" w:rsidRDefault="00277F4A">
      <w:pPr>
        <w:rPr>
          <w:rFonts w:ascii="ＭＳ 明朝" w:eastAsia="ＭＳ 明朝" w:hAnsi="ＭＳ 明朝"/>
        </w:rPr>
      </w:pPr>
      <w:r w:rsidRPr="00C417E9">
        <w:rPr>
          <w:rFonts w:ascii="ＭＳ 明朝" w:eastAsia="ＭＳ 明朝" w:hAnsi="ＭＳ 明朝"/>
        </w:rPr>
        <w:t xml:space="preserve"> </w:t>
      </w:r>
      <w:r w:rsidR="00C417E9">
        <w:rPr>
          <w:rFonts w:ascii="ＭＳ 明朝" w:eastAsia="ＭＳ 明朝" w:hAnsi="ＭＳ 明朝" w:hint="eastAsia"/>
        </w:rPr>
        <w:t xml:space="preserve">　</w:t>
      </w:r>
      <w:r w:rsidRPr="00C417E9">
        <w:rPr>
          <w:rFonts w:ascii="ＭＳ 明朝" w:eastAsia="ＭＳ 明朝" w:hAnsi="ＭＳ 明朝"/>
        </w:rPr>
        <w:t>（</w:t>
      </w:r>
      <w:r w:rsidR="00C417E9">
        <w:rPr>
          <w:rFonts w:ascii="ＭＳ 明朝" w:eastAsia="ＭＳ 明朝" w:hAnsi="ＭＳ 明朝" w:hint="eastAsia"/>
        </w:rPr>
        <w:t>目的</w:t>
      </w:r>
      <w:r w:rsidRPr="00C417E9">
        <w:rPr>
          <w:rFonts w:ascii="ＭＳ 明朝" w:eastAsia="ＭＳ 明朝" w:hAnsi="ＭＳ 明朝"/>
        </w:rPr>
        <w:t xml:space="preserve">） </w:t>
      </w:r>
    </w:p>
    <w:p w14:paraId="2A6750A7" w14:textId="77777777" w:rsidR="00C417E9" w:rsidRPr="00C417E9" w:rsidRDefault="00277F4A" w:rsidP="00C417E9">
      <w:pPr>
        <w:pStyle w:val="a3"/>
        <w:numPr>
          <w:ilvl w:val="0"/>
          <w:numId w:val="2"/>
        </w:numPr>
        <w:ind w:leftChars="0"/>
        <w:jc w:val="left"/>
        <w:rPr>
          <w:rFonts w:ascii="ＭＳ 明朝" w:eastAsia="ＭＳ 明朝" w:hAnsi="ＭＳ 明朝"/>
          <w:sz w:val="22"/>
        </w:rPr>
      </w:pPr>
      <w:r w:rsidRPr="00C417E9">
        <w:rPr>
          <w:rFonts w:ascii="ＭＳ 明朝" w:eastAsia="ＭＳ 明朝" w:hAnsi="ＭＳ 明朝" w:hint="eastAsia"/>
          <w:sz w:val="22"/>
        </w:rPr>
        <w:t>この要綱は、</w:t>
      </w:r>
      <w:r w:rsidR="008F060F">
        <w:rPr>
          <w:rFonts w:ascii="ＭＳ 明朝" w:eastAsia="ＭＳ 明朝" w:hAnsi="ＭＳ 明朝" w:hint="eastAsia"/>
          <w:sz w:val="22"/>
        </w:rPr>
        <w:t>光熱費や食糧費など</w:t>
      </w:r>
      <w:r w:rsidR="0086171C">
        <w:rPr>
          <w:rFonts w:ascii="ＭＳ 明朝" w:eastAsia="ＭＳ 明朝" w:hAnsi="ＭＳ 明朝" w:hint="eastAsia"/>
          <w:sz w:val="22"/>
        </w:rPr>
        <w:t>物価高騰</w:t>
      </w:r>
      <w:r w:rsidRPr="00C417E9">
        <w:rPr>
          <w:rFonts w:ascii="ＭＳ 明朝" w:eastAsia="ＭＳ 明朝" w:hAnsi="ＭＳ 明朝" w:hint="eastAsia"/>
          <w:sz w:val="22"/>
        </w:rPr>
        <w:t>の</w:t>
      </w:r>
      <w:r w:rsidR="008F060F">
        <w:rPr>
          <w:rFonts w:ascii="ＭＳ 明朝" w:eastAsia="ＭＳ 明朝" w:hAnsi="ＭＳ 明朝" w:hint="eastAsia"/>
          <w:sz w:val="22"/>
        </w:rPr>
        <w:t>影響を受けている住民及び事業</w:t>
      </w:r>
      <w:r w:rsidR="00B40259">
        <w:rPr>
          <w:rFonts w:ascii="ＭＳ 明朝" w:eastAsia="ＭＳ 明朝" w:hAnsi="ＭＳ 明朝" w:hint="eastAsia"/>
          <w:sz w:val="22"/>
        </w:rPr>
        <w:t>者</w:t>
      </w:r>
    </w:p>
    <w:p w14:paraId="588DD42F" w14:textId="77777777" w:rsidR="00B40259" w:rsidRDefault="00AB5C17" w:rsidP="00B40259">
      <w:pPr>
        <w:ind w:left="221" w:firstLineChars="100" w:firstLine="221"/>
        <w:jc w:val="left"/>
        <w:rPr>
          <w:rFonts w:ascii="ＭＳ 明朝" w:eastAsia="ＭＳ 明朝" w:hAnsi="ＭＳ 明朝"/>
        </w:rPr>
      </w:pPr>
      <w:r>
        <w:rPr>
          <w:rFonts w:ascii="ＭＳ 明朝" w:eastAsia="ＭＳ 明朝" w:hAnsi="ＭＳ 明朝" w:hint="eastAsia"/>
          <w:sz w:val="22"/>
        </w:rPr>
        <w:t>を支援するために</w:t>
      </w:r>
      <w:r w:rsidR="00C01400">
        <w:rPr>
          <w:rFonts w:ascii="ＭＳ 明朝" w:eastAsia="ＭＳ 明朝" w:hAnsi="ＭＳ 明朝" w:hint="eastAsia"/>
          <w:sz w:val="22"/>
        </w:rPr>
        <w:t>配布</w:t>
      </w:r>
      <w:r>
        <w:rPr>
          <w:rFonts w:ascii="ＭＳ 明朝" w:eastAsia="ＭＳ 明朝" w:hAnsi="ＭＳ 明朝" w:hint="eastAsia"/>
          <w:sz w:val="22"/>
        </w:rPr>
        <w:t>する</w:t>
      </w:r>
      <w:r w:rsidR="00277F4A" w:rsidRPr="00C417E9">
        <w:rPr>
          <w:rFonts w:ascii="ＭＳ 明朝" w:eastAsia="ＭＳ 明朝" w:hAnsi="ＭＳ 明朝" w:hint="eastAsia"/>
        </w:rPr>
        <w:t>令和</w:t>
      </w:r>
      <w:r>
        <w:rPr>
          <w:rFonts w:ascii="ＭＳ 明朝" w:eastAsia="ＭＳ 明朝" w:hAnsi="ＭＳ 明朝" w:hint="eastAsia"/>
        </w:rPr>
        <w:t>５</w:t>
      </w:r>
      <w:r w:rsidR="00277F4A" w:rsidRPr="00C417E9">
        <w:rPr>
          <w:rFonts w:ascii="ＭＳ 明朝" w:eastAsia="ＭＳ 明朝" w:hAnsi="ＭＳ 明朝" w:hint="eastAsia"/>
        </w:rPr>
        <w:t>年度</w:t>
      </w:r>
      <w:r w:rsidR="00B40259">
        <w:rPr>
          <w:rFonts w:ascii="ＭＳ 明朝" w:eastAsia="ＭＳ 明朝" w:hAnsi="ＭＳ 明朝" w:hint="eastAsia"/>
        </w:rPr>
        <w:t>鶴田町「生活</w:t>
      </w:r>
      <w:r w:rsidR="00A1445F">
        <w:rPr>
          <w:rFonts w:ascii="ＭＳ 明朝" w:eastAsia="ＭＳ 明朝" w:hAnsi="ＭＳ 明朝" w:hint="eastAsia"/>
        </w:rPr>
        <w:t>応援</w:t>
      </w:r>
      <w:r w:rsidR="00277F4A" w:rsidRPr="00C417E9">
        <w:rPr>
          <w:rFonts w:ascii="ＭＳ 明朝" w:eastAsia="ＭＳ 明朝" w:hAnsi="ＭＳ 明朝" w:hint="eastAsia"/>
        </w:rPr>
        <w:t>商品券</w:t>
      </w:r>
      <w:r w:rsidR="00B40259">
        <w:rPr>
          <w:rFonts w:ascii="ＭＳ 明朝" w:eastAsia="ＭＳ 明朝" w:hAnsi="ＭＳ 明朝" w:hint="eastAsia"/>
        </w:rPr>
        <w:t>」</w:t>
      </w:r>
      <w:r w:rsidR="00B77D59">
        <w:rPr>
          <w:rFonts w:ascii="ＭＳ 明朝" w:eastAsia="ＭＳ 明朝" w:hAnsi="ＭＳ 明朝" w:hint="eastAsia"/>
        </w:rPr>
        <w:t>（</w:t>
      </w:r>
      <w:r w:rsidR="00277F4A" w:rsidRPr="00C417E9">
        <w:rPr>
          <w:rFonts w:ascii="ＭＳ 明朝" w:eastAsia="ＭＳ 明朝" w:hAnsi="ＭＳ 明朝" w:hint="eastAsia"/>
        </w:rPr>
        <w:t>以下</w:t>
      </w:r>
      <w:r w:rsidR="00B77D59">
        <w:rPr>
          <w:rFonts w:ascii="ＭＳ 明朝" w:eastAsia="ＭＳ 明朝" w:hAnsi="ＭＳ 明朝" w:hint="eastAsia"/>
        </w:rPr>
        <w:t>「</w:t>
      </w:r>
      <w:r w:rsidR="00277F4A" w:rsidRPr="00C417E9">
        <w:rPr>
          <w:rFonts w:ascii="ＭＳ 明朝" w:eastAsia="ＭＳ 明朝" w:hAnsi="ＭＳ 明朝" w:hint="eastAsia"/>
        </w:rPr>
        <w:t>商品券</w:t>
      </w:r>
      <w:r w:rsidR="00B77D59">
        <w:rPr>
          <w:rFonts w:ascii="ＭＳ 明朝" w:eastAsia="ＭＳ 明朝" w:hAnsi="ＭＳ 明朝" w:hint="eastAsia"/>
        </w:rPr>
        <w:t>」</w:t>
      </w:r>
      <w:r w:rsidR="00277F4A" w:rsidRPr="00C417E9">
        <w:rPr>
          <w:rFonts w:ascii="ＭＳ 明朝" w:eastAsia="ＭＳ 明朝" w:hAnsi="ＭＳ 明朝" w:hint="eastAsia"/>
        </w:rPr>
        <w:t>とい</w:t>
      </w:r>
    </w:p>
    <w:p w14:paraId="5411EDC8" w14:textId="77777777" w:rsidR="003945FF" w:rsidRPr="00C417E9" w:rsidRDefault="00277F4A" w:rsidP="00C417E9">
      <w:pPr>
        <w:ind w:left="221" w:firstLineChars="100" w:firstLine="211"/>
        <w:jc w:val="left"/>
        <w:rPr>
          <w:rFonts w:ascii="ＭＳ 明朝" w:eastAsia="ＭＳ 明朝" w:hAnsi="ＭＳ 明朝"/>
        </w:rPr>
      </w:pPr>
      <w:r w:rsidRPr="00C417E9">
        <w:rPr>
          <w:rFonts w:ascii="ＭＳ 明朝" w:eastAsia="ＭＳ 明朝" w:hAnsi="ＭＳ 明朝" w:hint="eastAsia"/>
        </w:rPr>
        <w:t>う。）</w:t>
      </w:r>
      <w:r w:rsidR="00C01400">
        <w:rPr>
          <w:rFonts w:ascii="ＭＳ 明朝" w:eastAsia="ＭＳ 明朝" w:hAnsi="ＭＳ 明朝" w:hint="eastAsia"/>
        </w:rPr>
        <w:t>に</w:t>
      </w:r>
      <w:r w:rsidRPr="00C417E9">
        <w:rPr>
          <w:rFonts w:ascii="ＭＳ 明朝" w:eastAsia="ＭＳ 明朝" w:hAnsi="ＭＳ 明朝" w:hint="eastAsia"/>
        </w:rPr>
        <w:t>つい</w:t>
      </w:r>
      <w:r w:rsidR="00B77D59">
        <w:rPr>
          <w:rFonts w:ascii="ＭＳ 明朝" w:eastAsia="ＭＳ 明朝" w:hAnsi="ＭＳ 明朝" w:hint="eastAsia"/>
        </w:rPr>
        <w:t>て、</w:t>
      </w:r>
      <w:r w:rsidRPr="00C417E9">
        <w:rPr>
          <w:rFonts w:ascii="ＭＳ 明朝" w:eastAsia="ＭＳ 明朝" w:hAnsi="ＭＳ 明朝" w:hint="eastAsia"/>
        </w:rPr>
        <w:t>必要な事項を定めるものとする 。</w:t>
      </w:r>
    </w:p>
    <w:p w14:paraId="4EDC0246" w14:textId="77777777" w:rsidR="003945FF" w:rsidRPr="00C417E9" w:rsidRDefault="00277F4A">
      <w:pPr>
        <w:rPr>
          <w:rFonts w:ascii="ＭＳ 明朝" w:eastAsia="ＭＳ 明朝" w:hAnsi="ＭＳ 明朝"/>
        </w:rPr>
      </w:pPr>
      <w:r w:rsidRPr="00C417E9">
        <w:rPr>
          <w:rFonts w:ascii="ＭＳ 明朝" w:eastAsia="ＭＳ 明朝" w:hAnsi="ＭＳ 明朝" w:hint="eastAsia"/>
        </w:rPr>
        <w:t xml:space="preserve"> </w:t>
      </w:r>
      <w:r w:rsidR="00D15F4B">
        <w:rPr>
          <w:rFonts w:ascii="ＭＳ 明朝" w:eastAsia="ＭＳ 明朝" w:hAnsi="ＭＳ 明朝" w:hint="eastAsia"/>
        </w:rPr>
        <w:t xml:space="preserve">　</w:t>
      </w:r>
      <w:r w:rsidRPr="00C417E9">
        <w:rPr>
          <w:rFonts w:ascii="ＭＳ 明朝" w:eastAsia="ＭＳ 明朝" w:hAnsi="ＭＳ 明朝" w:hint="eastAsia"/>
        </w:rPr>
        <w:t>（定義）</w:t>
      </w:r>
    </w:p>
    <w:p w14:paraId="6950117E" w14:textId="77777777" w:rsidR="00B77D59" w:rsidRPr="00B77D59" w:rsidRDefault="00277F4A" w:rsidP="00B77D59">
      <w:pPr>
        <w:pStyle w:val="a3"/>
        <w:numPr>
          <w:ilvl w:val="0"/>
          <w:numId w:val="2"/>
        </w:numPr>
        <w:ind w:leftChars="0"/>
        <w:rPr>
          <w:rFonts w:ascii="ＭＳ 明朝" w:eastAsia="ＭＳ 明朝" w:hAnsi="ＭＳ 明朝"/>
        </w:rPr>
      </w:pPr>
      <w:r w:rsidRPr="00B77D59">
        <w:rPr>
          <w:rFonts w:ascii="ＭＳ 明朝" w:eastAsia="ＭＳ 明朝" w:hAnsi="ＭＳ 明朝" w:hint="eastAsia"/>
        </w:rPr>
        <w:t>この要綱において、次の各号に掲げる用語の意義は、それぞれ当該各号に定めると</w:t>
      </w:r>
    </w:p>
    <w:p w14:paraId="3FBBF55A" w14:textId="77777777" w:rsidR="003945FF" w:rsidRPr="00B77D59" w:rsidRDefault="00277F4A" w:rsidP="00B77D59">
      <w:pPr>
        <w:ind w:left="221" w:firstLineChars="100" w:firstLine="211"/>
        <w:rPr>
          <w:rFonts w:ascii="ＭＳ 明朝" w:eastAsia="ＭＳ 明朝" w:hAnsi="ＭＳ 明朝"/>
        </w:rPr>
      </w:pPr>
      <w:r w:rsidRPr="00B77D59">
        <w:rPr>
          <w:rFonts w:ascii="ＭＳ 明朝" w:eastAsia="ＭＳ 明朝" w:hAnsi="ＭＳ 明朝" w:hint="eastAsia"/>
        </w:rPr>
        <w:t>ころによる。</w:t>
      </w:r>
    </w:p>
    <w:p w14:paraId="28C04AB9" w14:textId="77777777" w:rsidR="00DF7EFC" w:rsidRDefault="00B77D59" w:rsidP="00B77D59">
      <w:pPr>
        <w:pStyle w:val="a3"/>
        <w:numPr>
          <w:ilvl w:val="1"/>
          <w:numId w:val="2"/>
        </w:numPr>
        <w:ind w:leftChars="0"/>
        <w:rPr>
          <w:rFonts w:ascii="ＭＳ 明朝" w:eastAsia="ＭＳ 明朝" w:hAnsi="ＭＳ 明朝"/>
        </w:rPr>
      </w:pPr>
      <w:r>
        <w:rPr>
          <w:rFonts w:ascii="ＭＳ 明朝" w:eastAsia="ＭＳ 明朝" w:hAnsi="ＭＳ 明朝" w:hint="eastAsia"/>
        </w:rPr>
        <w:t xml:space="preserve">　</w:t>
      </w:r>
      <w:r w:rsidR="00277F4A" w:rsidRPr="00B77D59">
        <w:rPr>
          <w:rFonts w:ascii="ＭＳ 明朝" w:eastAsia="ＭＳ 明朝" w:hAnsi="ＭＳ 明朝"/>
        </w:rPr>
        <w:t>取引</w:t>
      </w:r>
      <w:r w:rsidR="00DF7EFC">
        <w:rPr>
          <w:rFonts w:ascii="ＭＳ 明朝" w:eastAsia="ＭＳ 明朝" w:hAnsi="ＭＳ 明朝" w:hint="eastAsia"/>
        </w:rPr>
        <w:t xml:space="preserve">　</w:t>
      </w:r>
      <w:r w:rsidR="00277F4A" w:rsidRPr="00B77D59">
        <w:rPr>
          <w:rFonts w:ascii="ＭＳ 明朝" w:eastAsia="ＭＳ 明朝" w:hAnsi="ＭＳ 明朝"/>
        </w:rPr>
        <w:t>商品券が対価の弁済手段として使用される物品の購入若しくは借受け又は</w:t>
      </w:r>
    </w:p>
    <w:p w14:paraId="73FF6A8E" w14:textId="77777777" w:rsidR="003945FF" w:rsidRPr="00B77D59" w:rsidRDefault="00277F4A" w:rsidP="00B77D59">
      <w:pPr>
        <w:pStyle w:val="a3"/>
        <w:ind w:leftChars="0" w:left="1001"/>
        <w:rPr>
          <w:rFonts w:ascii="ＭＳ 明朝" w:eastAsia="ＭＳ 明朝" w:hAnsi="ＭＳ 明朝"/>
        </w:rPr>
      </w:pPr>
      <w:r w:rsidRPr="00B77D59">
        <w:rPr>
          <w:rFonts w:ascii="ＭＳ 明朝" w:eastAsia="ＭＳ 明朝" w:hAnsi="ＭＳ 明朝"/>
        </w:rPr>
        <w:t>役務の提供をいう。</w:t>
      </w:r>
    </w:p>
    <w:p w14:paraId="28A7B123" w14:textId="77777777" w:rsidR="00DF7EFC" w:rsidRDefault="00D15F4B" w:rsidP="00B77D59">
      <w:pPr>
        <w:pStyle w:val="a3"/>
        <w:numPr>
          <w:ilvl w:val="1"/>
          <w:numId w:val="2"/>
        </w:numPr>
        <w:ind w:leftChars="0"/>
        <w:rPr>
          <w:rFonts w:ascii="ＭＳ 明朝" w:eastAsia="ＭＳ 明朝" w:hAnsi="ＭＳ 明朝"/>
        </w:rPr>
      </w:pPr>
      <w:r>
        <w:rPr>
          <w:rFonts w:ascii="ＭＳ 明朝" w:eastAsia="ＭＳ 明朝" w:hAnsi="ＭＳ 明朝" w:hint="eastAsia"/>
        </w:rPr>
        <w:t xml:space="preserve">　</w:t>
      </w:r>
      <w:r w:rsidR="00277F4A" w:rsidRPr="00B77D59">
        <w:rPr>
          <w:rFonts w:ascii="ＭＳ 明朝" w:eastAsia="ＭＳ 明朝" w:hAnsi="ＭＳ 明朝"/>
        </w:rPr>
        <w:t>取扱店</w:t>
      </w:r>
      <w:r w:rsidR="00DF7EFC">
        <w:rPr>
          <w:rFonts w:ascii="ＭＳ 明朝" w:eastAsia="ＭＳ 明朝" w:hAnsi="ＭＳ 明朝" w:hint="eastAsia"/>
        </w:rPr>
        <w:t xml:space="preserve">　</w:t>
      </w:r>
      <w:r w:rsidR="00277F4A" w:rsidRPr="00B77D59">
        <w:rPr>
          <w:rFonts w:ascii="ＭＳ 明朝" w:eastAsia="ＭＳ 明朝" w:hAnsi="ＭＳ 明朝"/>
        </w:rPr>
        <w:t>取引を行い、受け取った商品券の換金を申し出ることができる事業者と</w:t>
      </w:r>
    </w:p>
    <w:p w14:paraId="444366C1" w14:textId="77777777" w:rsidR="003945FF" w:rsidRDefault="00277F4A" w:rsidP="00D15F4B">
      <w:pPr>
        <w:pStyle w:val="a3"/>
        <w:ind w:leftChars="0" w:left="1001"/>
        <w:rPr>
          <w:rFonts w:ascii="ＭＳ 明朝" w:eastAsia="ＭＳ 明朝" w:hAnsi="ＭＳ 明朝"/>
        </w:rPr>
      </w:pPr>
      <w:r w:rsidRPr="00B77D59">
        <w:rPr>
          <w:rFonts w:ascii="ＭＳ 明朝" w:eastAsia="ＭＳ 明朝" w:hAnsi="ＭＳ 明朝"/>
        </w:rPr>
        <w:t>して登録された者をいう。</w:t>
      </w:r>
    </w:p>
    <w:p w14:paraId="68C9C830" w14:textId="77777777" w:rsidR="00F57403" w:rsidRDefault="00F57403" w:rsidP="00F57403">
      <w:pPr>
        <w:rPr>
          <w:rFonts w:ascii="ＭＳ 明朝" w:eastAsia="ＭＳ 明朝" w:hAnsi="ＭＳ 明朝"/>
        </w:rPr>
      </w:pPr>
      <w:r>
        <w:rPr>
          <w:rFonts w:ascii="ＭＳ 明朝" w:eastAsia="ＭＳ 明朝" w:hAnsi="ＭＳ 明朝" w:hint="eastAsia"/>
        </w:rPr>
        <w:t xml:space="preserve">　 （補助事業者）</w:t>
      </w:r>
    </w:p>
    <w:p w14:paraId="2011BD9E" w14:textId="77777777" w:rsidR="00A27698" w:rsidRDefault="00F57403" w:rsidP="00A27698">
      <w:pPr>
        <w:pStyle w:val="a3"/>
        <w:numPr>
          <w:ilvl w:val="0"/>
          <w:numId w:val="2"/>
        </w:numPr>
        <w:ind w:leftChars="0"/>
        <w:rPr>
          <w:rFonts w:ascii="ＭＳ 明朝" w:eastAsia="ＭＳ 明朝" w:hAnsi="ＭＳ 明朝"/>
        </w:rPr>
      </w:pPr>
      <w:r w:rsidRPr="00A27698">
        <w:rPr>
          <w:rFonts w:ascii="ＭＳ 明朝" w:eastAsia="ＭＳ 明朝" w:hAnsi="ＭＳ 明朝" w:hint="eastAsia"/>
        </w:rPr>
        <w:t>本事業の</w:t>
      </w:r>
      <w:r w:rsidR="00A27698">
        <w:rPr>
          <w:rFonts w:ascii="ＭＳ 明朝" w:eastAsia="ＭＳ 明朝" w:hAnsi="ＭＳ 明朝" w:hint="eastAsia"/>
        </w:rPr>
        <w:t>商品券の</w:t>
      </w:r>
      <w:r w:rsidRPr="00A27698">
        <w:rPr>
          <w:rFonts w:ascii="ＭＳ 明朝" w:eastAsia="ＭＳ 明朝" w:hAnsi="ＭＳ 明朝" w:hint="eastAsia"/>
        </w:rPr>
        <w:t>取扱店募集及び</w:t>
      </w:r>
      <w:r w:rsidR="00A27698" w:rsidRPr="00A27698">
        <w:rPr>
          <w:rFonts w:ascii="ＭＳ 明朝" w:eastAsia="ＭＳ 明朝" w:hAnsi="ＭＳ 明朝" w:hint="eastAsia"/>
        </w:rPr>
        <w:t>商品券の換金にかかる事務費補助事業者は、鶴田</w:t>
      </w:r>
    </w:p>
    <w:p w14:paraId="63A42A9E" w14:textId="77777777" w:rsidR="00F57403" w:rsidRPr="00A27698" w:rsidRDefault="00A27698" w:rsidP="00A27698">
      <w:pPr>
        <w:ind w:left="221" w:firstLineChars="100" w:firstLine="211"/>
        <w:rPr>
          <w:rFonts w:ascii="ＭＳ 明朝" w:eastAsia="ＭＳ 明朝" w:hAnsi="ＭＳ 明朝"/>
        </w:rPr>
      </w:pPr>
      <w:r w:rsidRPr="00A27698">
        <w:rPr>
          <w:rFonts w:ascii="ＭＳ 明朝" w:eastAsia="ＭＳ 明朝" w:hAnsi="ＭＳ 明朝" w:hint="eastAsia"/>
        </w:rPr>
        <w:t>町商工会</w:t>
      </w:r>
      <w:r w:rsidR="00090943">
        <w:rPr>
          <w:rFonts w:ascii="ＭＳ 明朝" w:eastAsia="ＭＳ 明朝" w:hAnsi="ＭＳ 明朝" w:hint="eastAsia"/>
        </w:rPr>
        <w:t>（</w:t>
      </w:r>
      <w:r w:rsidR="00090943" w:rsidRPr="00C417E9">
        <w:rPr>
          <w:rFonts w:ascii="ＭＳ 明朝" w:eastAsia="ＭＳ 明朝" w:hAnsi="ＭＳ 明朝" w:hint="eastAsia"/>
        </w:rPr>
        <w:t>以下</w:t>
      </w:r>
      <w:r w:rsidR="00090943">
        <w:rPr>
          <w:rFonts w:ascii="ＭＳ 明朝" w:eastAsia="ＭＳ 明朝" w:hAnsi="ＭＳ 明朝" w:hint="eastAsia"/>
        </w:rPr>
        <w:t>「商工会」</w:t>
      </w:r>
      <w:r w:rsidR="00090943" w:rsidRPr="00C417E9">
        <w:rPr>
          <w:rFonts w:ascii="ＭＳ 明朝" w:eastAsia="ＭＳ 明朝" w:hAnsi="ＭＳ 明朝" w:hint="eastAsia"/>
        </w:rPr>
        <w:t>という。）</w:t>
      </w:r>
      <w:r w:rsidRPr="00A27698">
        <w:rPr>
          <w:rFonts w:ascii="ＭＳ 明朝" w:eastAsia="ＭＳ 明朝" w:hAnsi="ＭＳ 明朝" w:hint="eastAsia"/>
        </w:rPr>
        <w:t>と</w:t>
      </w:r>
      <w:r>
        <w:rPr>
          <w:rFonts w:ascii="ＭＳ 明朝" w:eastAsia="ＭＳ 明朝" w:hAnsi="ＭＳ 明朝" w:hint="eastAsia"/>
        </w:rPr>
        <w:t>する。</w:t>
      </w:r>
    </w:p>
    <w:p w14:paraId="2C03CF88" w14:textId="77777777" w:rsidR="00F57403" w:rsidRPr="00C417E9" w:rsidRDefault="00277F4A">
      <w:pPr>
        <w:rPr>
          <w:rFonts w:ascii="ＭＳ 明朝" w:eastAsia="ＭＳ 明朝" w:hAnsi="ＭＳ 明朝"/>
        </w:rPr>
      </w:pPr>
      <w:r w:rsidRPr="00C417E9">
        <w:rPr>
          <w:rFonts w:ascii="ＭＳ 明朝" w:eastAsia="ＭＳ 明朝" w:hAnsi="ＭＳ 明朝"/>
        </w:rPr>
        <w:t xml:space="preserve"> </w:t>
      </w:r>
      <w:r w:rsidR="00D15F4B">
        <w:rPr>
          <w:rFonts w:ascii="ＭＳ 明朝" w:eastAsia="ＭＳ 明朝" w:hAnsi="ＭＳ 明朝"/>
        </w:rPr>
        <w:t xml:space="preserve"> </w:t>
      </w:r>
      <w:r w:rsidR="00F57403">
        <w:rPr>
          <w:rFonts w:ascii="ＭＳ 明朝" w:eastAsia="ＭＳ 明朝" w:hAnsi="ＭＳ 明朝"/>
        </w:rPr>
        <w:t xml:space="preserve"> </w:t>
      </w:r>
      <w:r w:rsidRPr="00C417E9">
        <w:rPr>
          <w:rFonts w:ascii="ＭＳ 明朝" w:eastAsia="ＭＳ 明朝" w:hAnsi="ＭＳ 明朝"/>
        </w:rPr>
        <w:t>（商品券の交付等）</w:t>
      </w:r>
    </w:p>
    <w:p w14:paraId="293D6FF8" w14:textId="77777777" w:rsidR="00D15F4B" w:rsidRDefault="00DF7EFC" w:rsidP="00D15F4B">
      <w:pPr>
        <w:pStyle w:val="a3"/>
        <w:numPr>
          <w:ilvl w:val="0"/>
          <w:numId w:val="2"/>
        </w:numPr>
        <w:ind w:leftChars="0"/>
        <w:rPr>
          <w:rFonts w:ascii="ＭＳ 明朝" w:eastAsia="ＭＳ 明朝" w:hAnsi="ＭＳ 明朝"/>
        </w:rPr>
      </w:pPr>
      <w:r>
        <w:rPr>
          <w:rFonts w:ascii="ＭＳ 明朝" w:eastAsia="ＭＳ 明朝" w:hAnsi="ＭＳ 明朝" w:hint="eastAsia"/>
        </w:rPr>
        <w:t>町</w:t>
      </w:r>
      <w:r w:rsidR="00277F4A" w:rsidRPr="00D15F4B">
        <w:rPr>
          <w:rFonts w:ascii="ＭＳ 明朝" w:eastAsia="ＭＳ 明朝" w:hAnsi="ＭＳ 明朝"/>
        </w:rPr>
        <w:t>長は、</w:t>
      </w:r>
      <w:r w:rsidR="00277F4A" w:rsidRPr="001E74F2">
        <w:rPr>
          <w:rFonts w:ascii="ＭＳ 明朝" w:eastAsia="ＭＳ 明朝" w:hAnsi="ＭＳ 明朝"/>
        </w:rPr>
        <w:t>令和</w:t>
      </w:r>
      <w:r w:rsidR="009B3DAC">
        <w:rPr>
          <w:rFonts w:ascii="ＭＳ 明朝" w:eastAsia="ＭＳ 明朝" w:hAnsi="ＭＳ 明朝" w:hint="eastAsia"/>
        </w:rPr>
        <w:t>５</w:t>
      </w:r>
      <w:r w:rsidR="00277F4A" w:rsidRPr="001E74F2">
        <w:rPr>
          <w:rFonts w:ascii="ＭＳ 明朝" w:eastAsia="ＭＳ 明朝" w:hAnsi="ＭＳ 明朝"/>
        </w:rPr>
        <w:t>年</w:t>
      </w:r>
      <w:r w:rsidR="00BD00E6">
        <w:rPr>
          <w:rFonts w:ascii="ＭＳ 明朝" w:eastAsia="ＭＳ 明朝" w:hAnsi="ＭＳ 明朝" w:hint="eastAsia"/>
        </w:rPr>
        <w:t>１１</w:t>
      </w:r>
      <w:r w:rsidR="00277F4A" w:rsidRPr="001E74F2">
        <w:rPr>
          <w:rFonts w:ascii="ＭＳ 明朝" w:eastAsia="ＭＳ 明朝" w:hAnsi="ＭＳ 明朝"/>
        </w:rPr>
        <w:t>月</w:t>
      </w:r>
      <w:r w:rsidR="00BD00E6">
        <w:rPr>
          <w:rFonts w:ascii="ＭＳ 明朝" w:eastAsia="ＭＳ 明朝" w:hAnsi="ＭＳ 明朝" w:hint="eastAsia"/>
        </w:rPr>
        <w:t>１</w:t>
      </w:r>
      <w:r w:rsidR="00277F4A" w:rsidRPr="001E74F2">
        <w:rPr>
          <w:rFonts w:ascii="ＭＳ 明朝" w:eastAsia="ＭＳ 明朝" w:hAnsi="ＭＳ 明朝"/>
        </w:rPr>
        <w:t>日において</w:t>
      </w:r>
      <w:r w:rsidR="00D15F4B" w:rsidRPr="001E74F2">
        <w:rPr>
          <w:rFonts w:ascii="ＭＳ 明朝" w:eastAsia="ＭＳ 明朝" w:hAnsi="ＭＳ 明朝" w:hint="eastAsia"/>
        </w:rPr>
        <w:t>町</w:t>
      </w:r>
      <w:r w:rsidR="00277F4A" w:rsidRPr="001E74F2">
        <w:rPr>
          <w:rFonts w:ascii="ＭＳ 明朝" w:eastAsia="ＭＳ 明朝" w:hAnsi="ＭＳ 明朝"/>
        </w:rPr>
        <w:t>の住民基本台帳に記録されている者</w:t>
      </w:r>
      <w:r w:rsidR="00277F4A" w:rsidRPr="00D15F4B">
        <w:rPr>
          <w:rFonts w:ascii="ＭＳ 明朝" w:eastAsia="ＭＳ 明朝" w:hAnsi="ＭＳ 明朝"/>
        </w:rPr>
        <w:t>（以下</w:t>
      </w:r>
    </w:p>
    <w:p w14:paraId="34FD5596" w14:textId="77777777" w:rsidR="003945FF" w:rsidRPr="00D15F4B" w:rsidRDefault="00277F4A" w:rsidP="00D15F4B">
      <w:pPr>
        <w:ind w:left="221" w:firstLineChars="100" w:firstLine="211"/>
        <w:rPr>
          <w:rFonts w:ascii="ＭＳ 明朝" w:eastAsia="ＭＳ 明朝" w:hAnsi="ＭＳ 明朝"/>
        </w:rPr>
      </w:pPr>
      <w:r w:rsidRPr="00D15F4B">
        <w:rPr>
          <w:rFonts w:ascii="ＭＳ 明朝" w:eastAsia="ＭＳ 明朝" w:hAnsi="ＭＳ 明朝"/>
        </w:rPr>
        <w:t>「交付対象者」という。</w:t>
      </w:r>
      <w:r w:rsidR="005C1D94">
        <w:rPr>
          <w:rFonts w:ascii="ＭＳ 明朝" w:eastAsia="ＭＳ 明朝" w:hAnsi="ＭＳ 明朝" w:hint="eastAsia"/>
        </w:rPr>
        <w:t>）</w:t>
      </w:r>
      <w:r w:rsidRPr="00D15F4B">
        <w:rPr>
          <w:rFonts w:ascii="ＭＳ 明朝" w:eastAsia="ＭＳ 明朝" w:hAnsi="ＭＳ 明朝"/>
        </w:rPr>
        <w:t xml:space="preserve">に商品券を交付する 。 </w:t>
      </w:r>
    </w:p>
    <w:p w14:paraId="75C922D2" w14:textId="77777777" w:rsidR="003945FF" w:rsidRPr="00C417E9" w:rsidRDefault="00277F4A" w:rsidP="00D15F4B">
      <w:pPr>
        <w:ind w:firstLineChars="200" w:firstLine="422"/>
        <w:rPr>
          <w:rFonts w:ascii="ＭＳ 明朝" w:eastAsia="ＭＳ 明朝" w:hAnsi="ＭＳ 明朝"/>
        </w:rPr>
      </w:pPr>
      <w:r w:rsidRPr="00C417E9">
        <w:rPr>
          <w:rFonts w:ascii="ＭＳ 明朝" w:eastAsia="ＭＳ 明朝" w:hAnsi="ＭＳ 明朝"/>
        </w:rPr>
        <w:t>２</w:t>
      </w:r>
      <w:r w:rsidR="00D15F4B">
        <w:rPr>
          <w:rFonts w:ascii="ＭＳ 明朝" w:eastAsia="ＭＳ 明朝" w:hAnsi="ＭＳ 明朝" w:hint="eastAsia"/>
        </w:rPr>
        <w:t xml:space="preserve">　</w:t>
      </w:r>
      <w:r w:rsidRPr="00C417E9">
        <w:rPr>
          <w:rFonts w:ascii="ＭＳ 明朝" w:eastAsia="ＭＳ 明朝" w:hAnsi="ＭＳ 明朝"/>
        </w:rPr>
        <w:t>商品券の交付額は、交付対象者１人につき</w:t>
      </w:r>
      <w:r w:rsidR="005C1D94">
        <w:rPr>
          <w:rFonts w:ascii="ＭＳ 明朝" w:eastAsia="ＭＳ 明朝" w:hAnsi="ＭＳ 明朝" w:hint="eastAsia"/>
        </w:rPr>
        <w:t>３</w:t>
      </w:r>
      <w:r w:rsidR="00D15F4B">
        <w:rPr>
          <w:rFonts w:ascii="ＭＳ 明朝" w:eastAsia="ＭＳ 明朝" w:hAnsi="ＭＳ 明朝" w:hint="eastAsia"/>
        </w:rPr>
        <w:t>千</w:t>
      </w:r>
      <w:r w:rsidRPr="00C417E9">
        <w:rPr>
          <w:rFonts w:ascii="ＭＳ 明朝" w:eastAsia="ＭＳ 明朝" w:hAnsi="ＭＳ 明朝"/>
        </w:rPr>
        <w:t>円とする。</w:t>
      </w:r>
    </w:p>
    <w:p w14:paraId="4049CF7F" w14:textId="77777777" w:rsidR="003945FF" w:rsidRPr="00C417E9" w:rsidRDefault="00277F4A" w:rsidP="00D15F4B">
      <w:pPr>
        <w:ind w:firstLineChars="200" w:firstLine="422"/>
        <w:rPr>
          <w:rFonts w:ascii="ＭＳ 明朝" w:eastAsia="ＭＳ 明朝" w:hAnsi="ＭＳ 明朝"/>
        </w:rPr>
      </w:pPr>
      <w:r w:rsidRPr="00C417E9">
        <w:rPr>
          <w:rFonts w:ascii="ＭＳ 明朝" w:eastAsia="ＭＳ 明朝" w:hAnsi="ＭＳ 明朝"/>
        </w:rPr>
        <w:t>３</w:t>
      </w:r>
      <w:r w:rsidR="00D15F4B">
        <w:rPr>
          <w:rFonts w:ascii="ＭＳ 明朝" w:eastAsia="ＭＳ 明朝" w:hAnsi="ＭＳ 明朝" w:hint="eastAsia"/>
        </w:rPr>
        <w:t xml:space="preserve">　</w:t>
      </w:r>
      <w:r w:rsidRPr="00C417E9">
        <w:rPr>
          <w:rFonts w:ascii="ＭＳ 明朝" w:eastAsia="ＭＳ 明朝" w:hAnsi="ＭＳ 明朝"/>
        </w:rPr>
        <w:t>商品券１枚当たりの券面記載の金額は、</w:t>
      </w:r>
      <w:r w:rsidR="00E73A0D">
        <w:rPr>
          <w:rFonts w:ascii="ＭＳ 明朝" w:eastAsia="ＭＳ 明朝" w:hAnsi="ＭＳ 明朝" w:hint="eastAsia"/>
        </w:rPr>
        <w:t>千</w:t>
      </w:r>
      <w:r w:rsidRPr="001E74F2">
        <w:rPr>
          <w:rFonts w:ascii="ＭＳ 明朝" w:eastAsia="ＭＳ 明朝" w:hAnsi="ＭＳ 明朝"/>
        </w:rPr>
        <w:t>円とし</w:t>
      </w:r>
      <w:r w:rsidR="00D15F4B" w:rsidRPr="001E74F2">
        <w:rPr>
          <w:rFonts w:ascii="ＭＳ 明朝" w:eastAsia="ＭＳ 明朝" w:hAnsi="ＭＳ 明朝" w:hint="eastAsia"/>
        </w:rPr>
        <w:t>、</w:t>
      </w:r>
      <w:r w:rsidR="00E73A0D">
        <w:rPr>
          <w:rFonts w:ascii="ＭＳ 明朝" w:eastAsia="ＭＳ 明朝" w:hAnsi="ＭＳ 明朝" w:hint="eastAsia"/>
        </w:rPr>
        <w:t>３</w:t>
      </w:r>
      <w:r w:rsidRPr="001E74F2">
        <w:rPr>
          <w:rFonts w:ascii="ＭＳ 明朝" w:eastAsia="ＭＳ 明朝" w:hAnsi="ＭＳ 明朝"/>
        </w:rPr>
        <w:t>枚を１組</w:t>
      </w:r>
      <w:r w:rsidRPr="00C417E9">
        <w:rPr>
          <w:rFonts w:ascii="ＭＳ 明朝" w:eastAsia="ＭＳ 明朝" w:hAnsi="ＭＳ 明朝"/>
        </w:rPr>
        <w:t xml:space="preserve">として交付する。 </w:t>
      </w:r>
    </w:p>
    <w:p w14:paraId="6AAA02B1" w14:textId="77777777" w:rsidR="00254252" w:rsidRDefault="00277F4A" w:rsidP="00254252">
      <w:pPr>
        <w:ind w:firstLineChars="200" w:firstLine="422"/>
        <w:rPr>
          <w:rFonts w:ascii="ＭＳ 明朝" w:eastAsia="ＭＳ 明朝" w:hAnsi="ＭＳ 明朝"/>
        </w:rPr>
      </w:pPr>
      <w:r w:rsidRPr="00C417E9">
        <w:rPr>
          <w:rFonts w:ascii="ＭＳ 明朝" w:eastAsia="ＭＳ 明朝" w:hAnsi="ＭＳ 明朝"/>
        </w:rPr>
        <w:t>４</w:t>
      </w:r>
      <w:r w:rsidR="00D15F4B">
        <w:rPr>
          <w:rFonts w:ascii="ＭＳ 明朝" w:eastAsia="ＭＳ 明朝" w:hAnsi="ＭＳ 明朝" w:hint="eastAsia"/>
        </w:rPr>
        <w:t xml:space="preserve">　</w:t>
      </w:r>
      <w:r w:rsidRPr="00C417E9">
        <w:rPr>
          <w:rFonts w:ascii="ＭＳ 明朝" w:eastAsia="ＭＳ 明朝" w:hAnsi="ＭＳ 明朝"/>
        </w:rPr>
        <w:t>商品券は、</w:t>
      </w:r>
      <w:r w:rsidR="00254252">
        <w:rPr>
          <w:rFonts w:ascii="ＭＳ 明朝" w:eastAsia="ＭＳ 明朝" w:hAnsi="ＭＳ 明朝" w:hint="eastAsia"/>
        </w:rPr>
        <w:t>特殊な事情のものを除き、</w:t>
      </w:r>
      <w:r w:rsidRPr="00C417E9">
        <w:rPr>
          <w:rFonts w:ascii="ＭＳ 明朝" w:eastAsia="ＭＳ 明朝" w:hAnsi="ＭＳ 明朝"/>
        </w:rPr>
        <w:t>交付対象者が属する世帯の世帯主に当該世帯の</w:t>
      </w:r>
    </w:p>
    <w:p w14:paraId="17362C0D" w14:textId="77777777" w:rsidR="00D15F4B" w:rsidRDefault="00277F4A" w:rsidP="00D15F4B">
      <w:pPr>
        <w:ind w:firstLineChars="300" w:firstLine="633"/>
        <w:rPr>
          <w:rFonts w:ascii="ＭＳ 明朝" w:eastAsia="ＭＳ 明朝" w:hAnsi="ＭＳ 明朝"/>
        </w:rPr>
      </w:pPr>
      <w:r w:rsidRPr="00C417E9">
        <w:rPr>
          <w:rFonts w:ascii="ＭＳ 明朝" w:eastAsia="ＭＳ 明朝" w:hAnsi="ＭＳ 明朝"/>
        </w:rPr>
        <w:t>交付対象者全員に係る分を一括して引き渡すものとする。</w:t>
      </w:r>
    </w:p>
    <w:p w14:paraId="1444A9D8" w14:textId="77777777" w:rsidR="003945FF" w:rsidRPr="00C417E9" w:rsidRDefault="00E73900" w:rsidP="00A27698">
      <w:pPr>
        <w:rPr>
          <w:rFonts w:ascii="ＭＳ 明朝" w:eastAsia="ＭＳ 明朝" w:hAnsi="ＭＳ 明朝"/>
        </w:rPr>
      </w:pPr>
      <w:r>
        <w:rPr>
          <w:rFonts w:ascii="ＭＳ 明朝" w:eastAsia="ＭＳ 明朝" w:hAnsi="ＭＳ 明朝" w:hint="eastAsia"/>
        </w:rPr>
        <w:t xml:space="preserve">　</w:t>
      </w:r>
      <w:r w:rsidR="00277F4A" w:rsidRPr="00C417E9">
        <w:rPr>
          <w:rFonts w:ascii="ＭＳ 明朝" w:eastAsia="ＭＳ 明朝" w:hAnsi="ＭＳ 明朝"/>
        </w:rPr>
        <w:t xml:space="preserve">（商品券の使用範囲等） </w:t>
      </w:r>
    </w:p>
    <w:p w14:paraId="29348302" w14:textId="77777777" w:rsidR="003945FF" w:rsidRPr="00C417E9" w:rsidRDefault="00277F4A" w:rsidP="003945FF">
      <w:pPr>
        <w:ind w:firstLineChars="100" w:firstLine="211"/>
        <w:rPr>
          <w:rFonts w:ascii="ＭＳ 明朝" w:eastAsia="ＭＳ 明朝" w:hAnsi="ＭＳ 明朝"/>
        </w:rPr>
      </w:pPr>
      <w:r w:rsidRPr="00C417E9">
        <w:rPr>
          <w:rFonts w:ascii="ＭＳ 明朝" w:eastAsia="ＭＳ 明朝" w:hAnsi="ＭＳ 明朝"/>
        </w:rPr>
        <w:t>第</w:t>
      </w:r>
      <w:r w:rsidR="00A27698">
        <w:rPr>
          <w:rFonts w:ascii="ＭＳ 明朝" w:eastAsia="ＭＳ 明朝" w:hAnsi="ＭＳ 明朝" w:hint="eastAsia"/>
        </w:rPr>
        <w:t>５</w:t>
      </w:r>
      <w:r w:rsidRPr="00C417E9">
        <w:rPr>
          <w:rFonts w:ascii="ＭＳ 明朝" w:eastAsia="ＭＳ 明朝" w:hAnsi="ＭＳ 明朝"/>
        </w:rPr>
        <w:t>条</w:t>
      </w:r>
      <w:r w:rsidR="00D15F4B">
        <w:rPr>
          <w:rFonts w:ascii="ＭＳ 明朝" w:eastAsia="ＭＳ 明朝" w:hAnsi="ＭＳ 明朝" w:hint="eastAsia"/>
        </w:rPr>
        <w:t xml:space="preserve">　</w:t>
      </w:r>
      <w:r w:rsidRPr="00C417E9">
        <w:rPr>
          <w:rFonts w:ascii="ＭＳ 明朝" w:eastAsia="ＭＳ 明朝" w:hAnsi="ＭＳ 明朝"/>
        </w:rPr>
        <w:t xml:space="preserve">商品券は、取扱店との間における取引においてのみ使用することができる。 </w:t>
      </w:r>
    </w:p>
    <w:p w14:paraId="5E92BEC3" w14:textId="77777777" w:rsidR="00D15F4B" w:rsidRDefault="00277F4A" w:rsidP="00D15F4B">
      <w:pPr>
        <w:ind w:firstLineChars="200" w:firstLine="422"/>
        <w:rPr>
          <w:rFonts w:ascii="ＭＳ 明朝" w:eastAsia="ＭＳ 明朝" w:hAnsi="ＭＳ 明朝"/>
        </w:rPr>
      </w:pPr>
      <w:r w:rsidRPr="00C417E9">
        <w:rPr>
          <w:rFonts w:ascii="ＭＳ 明朝" w:eastAsia="ＭＳ 明朝" w:hAnsi="ＭＳ 明朝"/>
        </w:rPr>
        <w:t>２</w:t>
      </w:r>
      <w:r w:rsidR="003945FF" w:rsidRPr="00C417E9">
        <w:rPr>
          <w:rFonts w:ascii="ＭＳ 明朝" w:eastAsia="ＭＳ 明朝" w:hAnsi="ＭＳ 明朝" w:hint="eastAsia"/>
        </w:rPr>
        <w:t xml:space="preserve">　</w:t>
      </w:r>
      <w:r w:rsidRPr="00C417E9">
        <w:rPr>
          <w:rFonts w:ascii="ＭＳ 明朝" w:eastAsia="ＭＳ 明朝" w:hAnsi="ＭＳ 明朝"/>
        </w:rPr>
        <w:t xml:space="preserve"> 前項の規定にかかわらず、商品券は、次に掲げる取引については使用することができ</w:t>
      </w:r>
    </w:p>
    <w:p w14:paraId="3EAD3347" w14:textId="77777777" w:rsidR="003945FF" w:rsidRPr="00C417E9" w:rsidRDefault="00277F4A" w:rsidP="00441208">
      <w:pPr>
        <w:ind w:firstLineChars="300" w:firstLine="633"/>
        <w:rPr>
          <w:rFonts w:ascii="ＭＳ 明朝" w:eastAsia="ＭＳ 明朝" w:hAnsi="ＭＳ 明朝"/>
        </w:rPr>
      </w:pPr>
      <w:r w:rsidRPr="00C417E9">
        <w:rPr>
          <w:rFonts w:ascii="ＭＳ 明朝" w:eastAsia="ＭＳ 明朝" w:hAnsi="ＭＳ 明朝"/>
        </w:rPr>
        <w:t>ない。</w:t>
      </w:r>
    </w:p>
    <w:p w14:paraId="15950EFA" w14:textId="77777777" w:rsidR="003945FF" w:rsidRPr="00C417E9" w:rsidRDefault="00277F4A" w:rsidP="003945FF">
      <w:pPr>
        <w:ind w:firstLineChars="100" w:firstLine="211"/>
        <w:rPr>
          <w:rFonts w:ascii="ＭＳ 明朝" w:eastAsia="ＭＳ 明朝" w:hAnsi="ＭＳ 明朝"/>
        </w:rPr>
      </w:pPr>
      <w:r w:rsidRPr="00C417E9">
        <w:rPr>
          <w:rFonts w:ascii="ＭＳ 明朝" w:eastAsia="ＭＳ 明朝" w:hAnsi="ＭＳ 明朝"/>
        </w:rPr>
        <w:t xml:space="preserve"> </w:t>
      </w:r>
      <w:r w:rsidR="00441208">
        <w:rPr>
          <w:rFonts w:ascii="ＭＳ 明朝" w:eastAsia="ＭＳ 明朝" w:hAnsi="ＭＳ 明朝" w:hint="eastAsia"/>
        </w:rPr>
        <w:t xml:space="preserve">　</w:t>
      </w:r>
      <w:r w:rsidRPr="00C417E9">
        <w:rPr>
          <w:rFonts w:ascii="ＭＳ 明朝" w:eastAsia="ＭＳ 明朝" w:hAnsi="ＭＳ 明朝"/>
        </w:rPr>
        <w:t>(1)不動産及び金融商品</w:t>
      </w:r>
    </w:p>
    <w:p w14:paraId="126C3AAE" w14:textId="77777777" w:rsidR="003945FF" w:rsidRPr="00C417E9" w:rsidRDefault="00277F4A" w:rsidP="00441208">
      <w:pPr>
        <w:ind w:firstLineChars="250" w:firstLine="527"/>
        <w:rPr>
          <w:rFonts w:ascii="ＭＳ 明朝" w:eastAsia="ＭＳ 明朝" w:hAnsi="ＭＳ 明朝"/>
        </w:rPr>
      </w:pPr>
      <w:r w:rsidRPr="00C417E9">
        <w:rPr>
          <w:rFonts w:ascii="ＭＳ 明朝" w:eastAsia="ＭＳ 明朝" w:hAnsi="ＭＳ 明朝"/>
        </w:rPr>
        <w:t>(2)たばこ</w:t>
      </w:r>
    </w:p>
    <w:p w14:paraId="5D13DEFB" w14:textId="77777777" w:rsidR="003945FF" w:rsidRPr="00C417E9" w:rsidRDefault="00277F4A" w:rsidP="003945FF">
      <w:pPr>
        <w:ind w:firstLineChars="100" w:firstLine="211"/>
        <w:rPr>
          <w:rFonts w:ascii="ＭＳ 明朝" w:eastAsia="ＭＳ 明朝" w:hAnsi="ＭＳ 明朝"/>
        </w:rPr>
      </w:pPr>
      <w:r w:rsidRPr="00C417E9">
        <w:rPr>
          <w:rFonts w:ascii="ＭＳ 明朝" w:eastAsia="ＭＳ 明朝" w:hAnsi="ＭＳ 明朝"/>
        </w:rPr>
        <w:t xml:space="preserve"> </w:t>
      </w:r>
      <w:r w:rsidR="00441208">
        <w:rPr>
          <w:rFonts w:ascii="ＭＳ 明朝" w:eastAsia="ＭＳ 明朝" w:hAnsi="ＭＳ 明朝"/>
        </w:rPr>
        <w:t xml:space="preserve">  </w:t>
      </w:r>
      <w:r w:rsidRPr="00C417E9">
        <w:rPr>
          <w:rFonts w:ascii="ＭＳ 明朝" w:eastAsia="ＭＳ 明朝" w:hAnsi="ＭＳ 明朝"/>
        </w:rPr>
        <w:t xml:space="preserve">(3)商品券、プリペイドカード等換金性の高いもの </w:t>
      </w:r>
    </w:p>
    <w:p w14:paraId="5E5E1EBF" w14:textId="77777777" w:rsidR="00441208" w:rsidRDefault="00277F4A" w:rsidP="00441208">
      <w:pPr>
        <w:ind w:firstLineChars="250" w:firstLine="527"/>
        <w:rPr>
          <w:rFonts w:ascii="ＭＳ 明朝" w:eastAsia="ＭＳ 明朝" w:hAnsi="ＭＳ 明朝"/>
        </w:rPr>
      </w:pPr>
      <w:r w:rsidRPr="00C417E9">
        <w:rPr>
          <w:rFonts w:ascii="ＭＳ 明朝" w:eastAsia="ＭＳ 明朝" w:hAnsi="ＭＳ 明朝"/>
        </w:rPr>
        <w:t>(4)風俗営業等の規制及び業務の適正化等に関する法律</w:t>
      </w:r>
      <w:r w:rsidR="00441208">
        <w:rPr>
          <w:rFonts w:ascii="ＭＳ 明朝" w:eastAsia="ＭＳ 明朝" w:hAnsi="ＭＳ 明朝" w:hint="eastAsia"/>
        </w:rPr>
        <w:t>(</w:t>
      </w:r>
      <w:r w:rsidRPr="00C417E9">
        <w:rPr>
          <w:rFonts w:ascii="ＭＳ 明朝" w:eastAsia="ＭＳ 明朝" w:hAnsi="ＭＳ 明朝"/>
        </w:rPr>
        <w:t xml:space="preserve"> 昭和２３年法律第１２２号 ）</w:t>
      </w:r>
    </w:p>
    <w:p w14:paraId="5BCE5DE0" w14:textId="77777777" w:rsidR="003945FF" w:rsidRPr="00C417E9" w:rsidRDefault="00277F4A" w:rsidP="00441208">
      <w:pPr>
        <w:ind w:firstLineChars="300" w:firstLine="633"/>
        <w:rPr>
          <w:rFonts w:ascii="ＭＳ 明朝" w:eastAsia="ＭＳ 明朝" w:hAnsi="ＭＳ 明朝"/>
        </w:rPr>
      </w:pPr>
      <w:r w:rsidRPr="00C417E9">
        <w:rPr>
          <w:rFonts w:ascii="ＭＳ 明朝" w:eastAsia="ＭＳ 明朝" w:hAnsi="ＭＳ 明朝"/>
        </w:rPr>
        <w:t xml:space="preserve">第２条第５項に規定する性風俗関連特殊営業において提供される役務 </w:t>
      </w:r>
    </w:p>
    <w:p w14:paraId="16F44813" w14:textId="77777777" w:rsidR="003945FF" w:rsidRPr="00C417E9" w:rsidRDefault="00277F4A" w:rsidP="00441208">
      <w:pPr>
        <w:ind w:firstLineChars="250" w:firstLine="527"/>
        <w:rPr>
          <w:rFonts w:ascii="ＭＳ 明朝" w:eastAsia="ＭＳ 明朝" w:hAnsi="ＭＳ 明朝"/>
        </w:rPr>
      </w:pPr>
      <w:r w:rsidRPr="00C417E9">
        <w:rPr>
          <w:rFonts w:ascii="ＭＳ 明朝" w:eastAsia="ＭＳ 明朝" w:hAnsi="ＭＳ 明朝"/>
        </w:rPr>
        <w:t>(5)国税及び地方税、使用料等の公租公課</w:t>
      </w:r>
    </w:p>
    <w:p w14:paraId="347DB162" w14:textId="77777777" w:rsidR="003945FF" w:rsidRPr="00C417E9" w:rsidRDefault="00277F4A" w:rsidP="00441208">
      <w:pPr>
        <w:ind w:firstLineChars="250" w:firstLine="527"/>
        <w:rPr>
          <w:rFonts w:ascii="ＭＳ 明朝" w:eastAsia="ＭＳ 明朝" w:hAnsi="ＭＳ 明朝"/>
        </w:rPr>
      </w:pPr>
      <w:r w:rsidRPr="00C417E9">
        <w:rPr>
          <w:rFonts w:ascii="ＭＳ 明朝" w:eastAsia="ＭＳ 明朝" w:hAnsi="ＭＳ 明朝"/>
        </w:rPr>
        <w:t>(6)特定の宗教又は政治団体と関わるもの</w:t>
      </w:r>
    </w:p>
    <w:p w14:paraId="550AC415" w14:textId="77777777" w:rsidR="003945FF" w:rsidRDefault="00277F4A" w:rsidP="003945FF">
      <w:pPr>
        <w:ind w:firstLineChars="100" w:firstLine="211"/>
        <w:rPr>
          <w:rFonts w:ascii="ＭＳ 明朝" w:eastAsia="ＭＳ 明朝" w:hAnsi="ＭＳ 明朝"/>
        </w:rPr>
      </w:pPr>
      <w:r w:rsidRPr="00C417E9">
        <w:rPr>
          <w:rFonts w:ascii="ＭＳ 明朝" w:eastAsia="ＭＳ 明朝" w:hAnsi="ＭＳ 明朝"/>
        </w:rPr>
        <w:t xml:space="preserve"> </w:t>
      </w:r>
      <w:r w:rsidR="00441208">
        <w:rPr>
          <w:rFonts w:ascii="ＭＳ 明朝" w:eastAsia="ＭＳ 明朝" w:hAnsi="ＭＳ 明朝" w:hint="eastAsia"/>
        </w:rPr>
        <w:t xml:space="preserve">　</w:t>
      </w:r>
      <w:r w:rsidRPr="00C417E9">
        <w:rPr>
          <w:rFonts w:ascii="ＭＳ 明朝" w:eastAsia="ＭＳ 明朝" w:hAnsi="ＭＳ 明朝"/>
        </w:rPr>
        <w:t>(7)公序良俗に反するもの</w:t>
      </w:r>
    </w:p>
    <w:p w14:paraId="19113E69" w14:textId="77777777" w:rsidR="000C58B5" w:rsidRDefault="00277F4A" w:rsidP="000C58B5">
      <w:pPr>
        <w:ind w:firstLineChars="150" w:firstLine="316"/>
        <w:rPr>
          <w:rFonts w:ascii="ＭＳ 明朝" w:eastAsia="ＭＳ 明朝" w:hAnsi="ＭＳ 明朝"/>
        </w:rPr>
      </w:pPr>
      <w:r w:rsidRPr="00C417E9">
        <w:rPr>
          <w:rFonts w:ascii="ＭＳ 明朝" w:eastAsia="ＭＳ 明朝" w:hAnsi="ＭＳ 明朝"/>
        </w:rPr>
        <w:t>３</w:t>
      </w:r>
      <w:r w:rsidR="00441208">
        <w:rPr>
          <w:rFonts w:ascii="ＭＳ 明朝" w:eastAsia="ＭＳ 明朝" w:hAnsi="ＭＳ 明朝" w:hint="eastAsia"/>
        </w:rPr>
        <w:t xml:space="preserve">　</w:t>
      </w:r>
      <w:r w:rsidRPr="00C417E9">
        <w:rPr>
          <w:rFonts w:ascii="ＭＳ 明朝" w:eastAsia="ＭＳ 明朝" w:hAnsi="ＭＳ 明朝"/>
        </w:rPr>
        <w:t>取引に使用された商品券の券面記載の金額の合計額が取引の対価を上回るときは、取扱</w:t>
      </w:r>
    </w:p>
    <w:p w14:paraId="45940162" w14:textId="77777777" w:rsidR="003945FF" w:rsidRPr="00C417E9" w:rsidRDefault="00277F4A" w:rsidP="000C58B5">
      <w:pPr>
        <w:ind w:firstLineChars="250" w:firstLine="527"/>
        <w:rPr>
          <w:rFonts w:ascii="ＭＳ 明朝" w:eastAsia="ＭＳ 明朝" w:hAnsi="ＭＳ 明朝"/>
        </w:rPr>
      </w:pPr>
      <w:r w:rsidRPr="00C417E9">
        <w:rPr>
          <w:rFonts w:ascii="ＭＳ 明朝" w:eastAsia="ＭＳ 明朝" w:hAnsi="ＭＳ 明朝"/>
        </w:rPr>
        <w:t>店から当該上回る額に相当する額の金銭の支払は行わないものとする 。</w:t>
      </w:r>
    </w:p>
    <w:p w14:paraId="5A05F221" w14:textId="77777777" w:rsidR="003945FF" w:rsidRPr="00C417E9" w:rsidRDefault="00277F4A" w:rsidP="003945FF">
      <w:pPr>
        <w:ind w:firstLineChars="100" w:firstLine="211"/>
        <w:rPr>
          <w:rFonts w:ascii="ＭＳ 明朝" w:eastAsia="ＭＳ 明朝" w:hAnsi="ＭＳ 明朝"/>
        </w:rPr>
      </w:pPr>
      <w:r w:rsidRPr="00C417E9">
        <w:rPr>
          <w:rFonts w:ascii="ＭＳ 明朝" w:eastAsia="ＭＳ 明朝" w:hAnsi="ＭＳ 明朝"/>
        </w:rPr>
        <w:lastRenderedPageBreak/>
        <w:t xml:space="preserve"> ４</w:t>
      </w:r>
      <w:r w:rsidR="00441208">
        <w:rPr>
          <w:rFonts w:ascii="ＭＳ 明朝" w:eastAsia="ＭＳ 明朝" w:hAnsi="ＭＳ 明朝" w:hint="eastAsia"/>
        </w:rPr>
        <w:t xml:space="preserve">　</w:t>
      </w:r>
      <w:r w:rsidRPr="00C417E9">
        <w:rPr>
          <w:rFonts w:ascii="ＭＳ 明朝" w:eastAsia="ＭＳ 明朝" w:hAnsi="ＭＳ 明朝"/>
        </w:rPr>
        <w:t>交付対象者は、商品券の転売、譲渡及び換金を行ってはならない。</w:t>
      </w:r>
    </w:p>
    <w:p w14:paraId="3126BA8D" w14:textId="77777777" w:rsidR="003945FF" w:rsidRPr="00C417E9" w:rsidRDefault="00277F4A" w:rsidP="003945FF">
      <w:pPr>
        <w:ind w:firstLineChars="100" w:firstLine="211"/>
        <w:rPr>
          <w:rFonts w:ascii="ＭＳ 明朝" w:eastAsia="ＭＳ 明朝" w:hAnsi="ＭＳ 明朝"/>
        </w:rPr>
      </w:pPr>
      <w:r w:rsidRPr="00C417E9">
        <w:rPr>
          <w:rFonts w:ascii="ＭＳ 明朝" w:eastAsia="ＭＳ 明朝" w:hAnsi="ＭＳ 明朝"/>
        </w:rPr>
        <w:t xml:space="preserve"> ５</w:t>
      </w:r>
      <w:r w:rsidR="00441208">
        <w:rPr>
          <w:rFonts w:ascii="ＭＳ 明朝" w:eastAsia="ＭＳ 明朝" w:hAnsi="ＭＳ 明朝" w:hint="eastAsia"/>
        </w:rPr>
        <w:t xml:space="preserve">　</w:t>
      </w:r>
      <w:r w:rsidRPr="00C417E9">
        <w:rPr>
          <w:rFonts w:ascii="ＭＳ 明朝" w:eastAsia="ＭＳ 明朝" w:hAnsi="ＭＳ 明朝"/>
        </w:rPr>
        <w:t>商品券の使用は、交付対象者本人又はその代理人若しくは使者に限るものとする。</w:t>
      </w:r>
    </w:p>
    <w:p w14:paraId="35CF6F8A" w14:textId="77777777" w:rsidR="00F3158F" w:rsidRDefault="00277F4A" w:rsidP="00F3158F">
      <w:pPr>
        <w:ind w:firstLineChars="100" w:firstLine="211"/>
        <w:rPr>
          <w:rFonts w:ascii="ＭＳ 明朝" w:eastAsia="ＭＳ 明朝" w:hAnsi="ＭＳ 明朝"/>
        </w:rPr>
      </w:pPr>
      <w:r w:rsidRPr="00C417E9">
        <w:rPr>
          <w:rFonts w:ascii="ＭＳ 明朝" w:eastAsia="ＭＳ 明朝" w:hAnsi="ＭＳ 明朝"/>
        </w:rPr>
        <w:t xml:space="preserve"> （商品券の使用期間）</w:t>
      </w:r>
    </w:p>
    <w:p w14:paraId="71F6E370" w14:textId="77777777" w:rsidR="00BC4B02" w:rsidRPr="00BC4B02" w:rsidRDefault="00277F4A" w:rsidP="00BC4B02">
      <w:pPr>
        <w:pStyle w:val="a3"/>
        <w:numPr>
          <w:ilvl w:val="0"/>
          <w:numId w:val="2"/>
        </w:numPr>
        <w:ind w:leftChars="0"/>
        <w:rPr>
          <w:rFonts w:ascii="ＭＳ 明朝" w:eastAsia="ＭＳ 明朝" w:hAnsi="ＭＳ 明朝"/>
        </w:rPr>
      </w:pPr>
      <w:r w:rsidRPr="00BC4B02">
        <w:rPr>
          <w:rFonts w:ascii="ＭＳ 明朝" w:eastAsia="ＭＳ 明朝" w:hAnsi="ＭＳ 明朝"/>
        </w:rPr>
        <w:t>取扱店において商品券を使用することができる期間は、令和</w:t>
      </w:r>
      <w:r w:rsidR="009B3DAC" w:rsidRPr="00BC4B02">
        <w:rPr>
          <w:rFonts w:ascii="ＭＳ 明朝" w:eastAsia="ＭＳ 明朝" w:hAnsi="ＭＳ 明朝" w:hint="eastAsia"/>
        </w:rPr>
        <w:t>５</w:t>
      </w:r>
      <w:r w:rsidRPr="00BC4B02">
        <w:rPr>
          <w:rFonts w:ascii="ＭＳ 明朝" w:eastAsia="ＭＳ 明朝" w:hAnsi="ＭＳ 明朝"/>
        </w:rPr>
        <w:t>年</w:t>
      </w:r>
      <w:r w:rsidR="00BD00E6" w:rsidRPr="00BC4B02">
        <w:rPr>
          <w:rFonts w:ascii="ＭＳ 明朝" w:eastAsia="ＭＳ 明朝" w:hAnsi="ＭＳ 明朝" w:hint="eastAsia"/>
        </w:rPr>
        <w:t>１２</w:t>
      </w:r>
      <w:r w:rsidRPr="00BC4B02">
        <w:rPr>
          <w:rFonts w:ascii="ＭＳ 明朝" w:eastAsia="ＭＳ 明朝" w:hAnsi="ＭＳ 明朝"/>
        </w:rPr>
        <w:t>月</w:t>
      </w:r>
      <w:r w:rsidR="00BC4B02" w:rsidRPr="00BC4B02">
        <w:rPr>
          <w:rFonts w:ascii="ＭＳ 明朝" w:eastAsia="ＭＳ 明朝" w:hAnsi="ＭＳ 明朝" w:hint="eastAsia"/>
        </w:rPr>
        <w:t>６</w:t>
      </w:r>
      <w:r w:rsidRPr="00BC4B02">
        <w:rPr>
          <w:rFonts w:ascii="ＭＳ 明朝" w:eastAsia="ＭＳ 明朝" w:hAnsi="ＭＳ 明朝"/>
        </w:rPr>
        <w:t>日から令</w:t>
      </w:r>
    </w:p>
    <w:p w14:paraId="27802584" w14:textId="77777777" w:rsidR="00254252" w:rsidRPr="005C1D94" w:rsidRDefault="00BC4B02" w:rsidP="00BC4B02">
      <w:pPr>
        <w:ind w:left="221"/>
        <w:rPr>
          <w:rFonts w:ascii="ＭＳ 明朝" w:eastAsia="ＭＳ 明朝" w:hAnsi="ＭＳ 明朝"/>
        </w:rPr>
      </w:pPr>
      <w:r>
        <w:rPr>
          <w:rFonts w:ascii="ＭＳ 明朝" w:eastAsia="ＭＳ 明朝" w:hAnsi="ＭＳ 明朝" w:hint="eastAsia"/>
        </w:rPr>
        <w:t xml:space="preserve">　</w:t>
      </w:r>
      <w:r w:rsidR="00277F4A" w:rsidRPr="00BC4B02">
        <w:rPr>
          <w:rFonts w:ascii="ＭＳ 明朝" w:eastAsia="ＭＳ 明朝" w:hAnsi="ＭＳ 明朝"/>
        </w:rPr>
        <w:t>和</w:t>
      </w:r>
      <w:r w:rsidR="009B3DAC">
        <w:rPr>
          <w:rFonts w:ascii="ＭＳ 明朝" w:eastAsia="ＭＳ 明朝" w:hAnsi="ＭＳ 明朝" w:hint="eastAsia"/>
        </w:rPr>
        <w:t>６</w:t>
      </w:r>
      <w:r w:rsidR="00277F4A" w:rsidRPr="005C1D94">
        <w:rPr>
          <w:rFonts w:ascii="ＭＳ 明朝" w:eastAsia="ＭＳ 明朝" w:hAnsi="ＭＳ 明朝"/>
        </w:rPr>
        <w:t>年</w:t>
      </w:r>
      <w:r w:rsidR="00BD00E6">
        <w:rPr>
          <w:rFonts w:ascii="ＭＳ 明朝" w:eastAsia="ＭＳ 明朝" w:hAnsi="ＭＳ 明朝" w:hint="eastAsia"/>
        </w:rPr>
        <w:t>３</w:t>
      </w:r>
      <w:r w:rsidR="00277F4A" w:rsidRPr="005C1D94">
        <w:rPr>
          <w:rFonts w:ascii="ＭＳ 明朝" w:eastAsia="ＭＳ 明朝" w:hAnsi="ＭＳ 明朝"/>
        </w:rPr>
        <w:t>月</w:t>
      </w:r>
      <w:r>
        <w:rPr>
          <w:rFonts w:ascii="ＭＳ 明朝" w:eastAsia="ＭＳ 明朝" w:hAnsi="ＭＳ 明朝" w:hint="eastAsia"/>
        </w:rPr>
        <w:t>１０</w:t>
      </w:r>
      <w:r w:rsidR="00277F4A" w:rsidRPr="005C1D94">
        <w:rPr>
          <w:rFonts w:ascii="ＭＳ 明朝" w:eastAsia="ＭＳ 明朝" w:hAnsi="ＭＳ 明朝"/>
        </w:rPr>
        <w:t>日までの間とする 。</w:t>
      </w:r>
    </w:p>
    <w:p w14:paraId="7A2C0D18" w14:textId="77777777" w:rsidR="00254252" w:rsidRPr="001E74F2" w:rsidRDefault="00254252" w:rsidP="00F3158F">
      <w:pPr>
        <w:ind w:left="221" w:firstLineChars="100" w:firstLine="211"/>
        <w:rPr>
          <w:rFonts w:ascii="ＭＳ 明朝" w:eastAsia="ＭＳ 明朝" w:hAnsi="ＭＳ 明朝"/>
        </w:rPr>
      </w:pPr>
      <w:r w:rsidRPr="001E74F2">
        <w:rPr>
          <w:rFonts w:ascii="ＭＳ 明朝" w:eastAsia="ＭＳ 明朝" w:hAnsi="ＭＳ 明朝" w:hint="eastAsia"/>
        </w:rPr>
        <w:t>２　配布対象者が受理した後に紛失及び滅失、盗難された商品券の効力は無効とし、再発</w:t>
      </w:r>
    </w:p>
    <w:p w14:paraId="06FF5140" w14:textId="77777777" w:rsidR="00901E49" w:rsidRPr="001E74F2" w:rsidRDefault="00254252" w:rsidP="00254252">
      <w:pPr>
        <w:ind w:left="221" w:firstLineChars="200" w:firstLine="422"/>
        <w:rPr>
          <w:rFonts w:ascii="ＭＳ 明朝" w:eastAsia="ＭＳ 明朝" w:hAnsi="ＭＳ 明朝"/>
        </w:rPr>
      </w:pPr>
      <w:r w:rsidRPr="001E74F2">
        <w:rPr>
          <w:rFonts w:ascii="ＭＳ 明朝" w:eastAsia="ＭＳ 明朝" w:hAnsi="ＭＳ 明朝" w:hint="eastAsia"/>
        </w:rPr>
        <w:t>行も認めない。</w:t>
      </w:r>
      <w:r w:rsidR="00277F4A" w:rsidRPr="001E74F2">
        <w:rPr>
          <w:rFonts w:ascii="ＭＳ 明朝" w:eastAsia="ＭＳ 明朝" w:hAnsi="ＭＳ 明朝"/>
        </w:rPr>
        <w:t xml:space="preserve"> </w:t>
      </w:r>
    </w:p>
    <w:p w14:paraId="0BDCBDB9" w14:textId="77777777" w:rsidR="00E73900" w:rsidRPr="001E74F2" w:rsidRDefault="00E73900" w:rsidP="00E73900">
      <w:pPr>
        <w:ind w:firstLineChars="150" w:firstLine="316"/>
        <w:rPr>
          <w:rFonts w:ascii="ＭＳ 明朝" w:eastAsia="ＭＳ 明朝" w:hAnsi="ＭＳ 明朝"/>
        </w:rPr>
      </w:pPr>
      <w:r w:rsidRPr="001E74F2">
        <w:rPr>
          <w:rFonts w:ascii="ＭＳ 明朝" w:eastAsia="ＭＳ 明朝" w:hAnsi="ＭＳ 明朝" w:hint="eastAsia"/>
        </w:rPr>
        <w:t>（商品券の</w:t>
      </w:r>
      <w:r w:rsidR="003A278E" w:rsidRPr="001E74F2">
        <w:rPr>
          <w:rFonts w:ascii="ＭＳ 明朝" w:eastAsia="ＭＳ 明朝" w:hAnsi="ＭＳ 明朝" w:hint="eastAsia"/>
        </w:rPr>
        <w:t>返</w:t>
      </w:r>
      <w:r w:rsidRPr="001E74F2">
        <w:rPr>
          <w:rFonts w:ascii="ＭＳ 明朝" w:eastAsia="ＭＳ 明朝" w:hAnsi="ＭＳ 明朝" w:hint="eastAsia"/>
        </w:rPr>
        <w:t>戻）</w:t>
      </w:r>
    </w:p>
    <w:p w14:paraId="2E6721E6" w14:textId="77777777" w:rsidR="00E73900" w:rsidRPr="001E74F2" w:rsidRDefault="00E73900" w:rsidP="00E73900">
      <w:pPr>
        <w:rPr>
          <w:rFonts w:ascii="ＭＳ 明朝" w:eastAsia="ＭＳ 明朝" w:hAnsi="ＭＳ 明朝"/>
        </w:rPr>
      </w:pPr>
      <w:r w:rsidRPr="001E74F2">
        <w:rPr>
          <w:rFonts w:ascii="ＭＳ 明朝" w:eastAsia="ＭＳ 明朝" w:hAnsi="ＭＳ 明朝" w:hint="eastAsia"/>
        </w:rPr>
        <w:t xml:space="preserve">　第</w:t>
      </w:r>
      <w:r w:rsidR="00A27698" w:rsidRPr="001E74F2">
        <w:rPr>
          <w:rFonts w:ascii="ＭＳ 明朝" w:eastAsia="ＭＳ 明朝" w:hAnsi="ＭＳ 明朝" w:hint="eastAsia"/>
        </w:rPr>
        <w:t>７</w:t>
      </w:r>
      <w:r w:rsidRPr="001E74F2">
        <w:rPr>
          <w:rFonts w:ascii="ＭＳ 明朝" w:eastAsia="ＭＳ 明朝" w:hAnsi="ＭＳ 明朝" w:hint="eastAsia"/>
        </w:rPr>
        <w:t>条　町長は世帯主に郵送した商品券が宛先不明若しくは受取りを拒否されて返送された</w:t>
      </w:r>
    </w:p>
    <w:p w14:paraId="458C372A" w14:textId="77777777" w:rsidR="00E73900" w:rsidRPr="001E74F2" w:rsidRDefault="00E73900" w:rsidP="00E73900">
      <w:pPr>
        <w:rPr>
          <w:rFonts w:ascii="ＭＳ 明朝" w:eastAsia="ＭＳ 明朝" w:hAnsi="ＭＳ 明朝"/>
        </w:rPr>
      </w:pPr>
      <w:r w:rsidRPr="001E74F2">
        <w:rPr>
          <w:rFonts w:ascii="ＭＳ 明朝" w:eastAsia="ＭＳ 明朝" w:hAnsi="ＭＳ 明朝" w:hint="eastAsia"/>
        </w:rPr>
        <w:t xml:space="preserve">　　場合は、利用期限まで町長が保管する。</w:t>
      </w:r>
    </w:p>
    <w:p w14:paraId="2F2D3275" w14:textId="77777777" w:rsidR="00E73900" w:rsidRPr="001E74F2" w:rsidRDefault="00E73900" w:rsidP="00E73900">
      <w:pPr>
        <w:rPr>
          <w:rFonts w:ascii="ＭＳ 明朝" w:eastAsia="ＭＳ 明朝" w:hAnsi="ＭＳ 明朝"/>
        </w:rPr>
      </w:pPr>
      <w:r w:rsidRPr="001E74F2">
        <w:rPr>
          <w:rFonts w:ascii="ＭＳ 明朝" w:eastAsia="ＭＳ 明朝" w:hAnsi="ＭＳ 明朝" w:hint="eastAsia"/>
        </w:rPr>
        <w:t xml:space="preserve">　　２　前項の宛先不明及び受取りを拒否した配布対象者</w:t>
      </w:r>
      <w:r w:rsidR="003A278E" w:rsidRPr="001E74F2">
        <w:rPr>
          <w:rFonts w:ascii="ＭＳ 明朝" w:eastAsia="ＭＳ 明朝" w:hAnsi="ＭＳ 明朝" w:hint="eastAsia"/>
        </w:rPr>
        <w:t>に対して、再通知を行い、受取りが</w:t>
      </w:r>
    </w:p>
    <w:p w14:paraId="73F57111" w14:textId="77777777" w:rsidR="003A278E" w:rsidRPr="001E74F2" w:rsidRDefault="003A278E" w:rsidP="00E73900">
      <w:pPr>
        <w:rPr>
          <w:rFonts w:ascii="ＭＳ 明朝" w:eastAsia="ＭＳ 明朝" w:hAnsi="ＭＳ 明朝"/>
        </w:rPr>
      </w:pPr>
      <w:r w:rsidRPr="001E74F2">
        <w:rPr>
          <w:rFonts w:ascii="ＭＳ 明朝" w:eastAsia="ＭＳ 明朝" w:hAnsi="ＭＳ 明朝" w:hint="eastAsia"/>
        </w:rPr>
        <w:t xml:space="preserve">　　　可能となった場合、町長は配布対象者に配布する。ただし、再通知は１度限りとする。</w:t>
      </w:r>
    </w:p>
    <w:p w14:paraId="112ECDEC" w14:textId="77777777" w:rsidR="00B40259" w:rsidRDefault="00B40259" w:rsidP="00901E49">
      <w:pPr>
        <w:ind w:firstLineChars="50" w:firstLine="105"/>
        <w:rPr>
          <w:rFonts w:ascii="ＭＳ 明朝" w:eastAsia="ＭＳ 明朝" w:hAnsi="ＭＳ 明朝"/>
        </w:rPr>
      </w:pPr>
    </w:p>
    <w:p w14:paraId="4B9E99F2" w14:textId="77777777" w:rsidR="00652B20" w:rsidRDefault="00277F4A" w:rsidP="00901E49">
      <w:pPr>
        <w:ind w:firstLineChars="50" w:firstLine="105"/>
        <w:rPr>
          <w:rFonts w:ascii="ＭＳ 明朝" w:eastAsia="ＭＳ 明朝" w:hAnsi="ＭＳ 明朝"/>
        </w:rPr>
      </w:pPr>
      <w:r w:rsidRPr="00C417E9">
        <w:rPr>
          <w:rFonts w:ascii="ＭＳ 明朝" w:eastAsia="ＭＳ 明朝" w:hAnsi="ＭＳ 明朝"/>
        </w:rPr>
        <w:t xml:space="preserve"> </w:t>
      </w:r>
      <w:r w:rsidR="00652B20">
        <w:rPr>
          <w:rFonts w:ascii="ＭＳ 明朝" w:eastAsia="ＭＳ 明朝" w:hAnsi="ＭＳ 明朝" w:hint="eastAsia"/>
        </w:rPr>
        <w:t xml:space="preserve">　　　</w:t>
      </w:r>
      <w:r w:rsidRPr="00C417E9">
        <w:rPr>
          <w:rFonts w:ascii="ＭＳ 明朝" w:eastAsia="ＭＳ 明朝" w:hAnsi="ＭＳ 明朝"/>
        </w:rPr>
        <w:t>附 則</w:t>
      </w:r>
    </w:p>
    <w:p w14:paraId="1E84B022" w14:textId="77777777" w:rsidR="00901E49" w:rsidRPr="00C417E9" w:rsidRDefault="00277F4A" w:rsidP="00901E49">
      <w:pPr>
        <w:ind w:firstLineChars="50" w:firstLine="105"/>
        <w:rPr>
          <w:rFonts w:ascii="ＭＳ 明朝" w:eastAsia="ＭＳ 明朝" w:hAnsi="ＭＳ 明朝"/>
        </w:rPr>
      </w:pPr>
      <w:r w:rsidRPr="00C417E9">
        <w:rPr>
          <w:rFonts w:ascii="ＭＳ 明朝" w:eastAsia="ＭＳ 明朝" w:hAnsi="ＭＳ 明朝"/>
        </w:rPr>
        <w:t xml:space="preserve"> </w:t>
      </w:r>
      <w:r w:rsidR="00F57403">
        <w:rPr>
          <w:rFonts w:ascii="ＭＳ 明朝" w:eastAsia="ＭＳ 明朝" w:hAnsi="ＭＳ 明朝"/>
        </w:rPr>
        <w:t xml:space="preserve"> </w:t>
      </w:r>
      <w:r w:rsidRPr="00C417E9">
        <w:rPr>
          <w:rFonts w:ascii="ＭＳ 明朝" w:eastAsia="ＭＳ 明朝" w:hAnsi="ＭＳ 明朝"/>
        </w:rPr>
        <w:t>（施行期日）</w:t>
      </w:r>
    </w:p>
    <w:p w14:paraId="6365CC4F" w14:textId="77777777" w:rsidR="00901E49" w:rsidRPr="00C417E9" w:rsidRDefault="00277F4A" w:rsidP="00901E49">
      <w:pPr>
        <w:ind w:firstLineChars="50" w:firstLine="105"/>
        <w:rPr>
          <w:rFonts w:ascii="ＭＳ 明朝" w:eastAsia="ＭＳ 明朝" w:hAnsi="ＭＳ 明朝"/>
        </w:rPr>
      </w:pPr>
      <w:r w:rsidRPr="00C417E9">
        <w:rPr>
          <w:rFonts w:ascii="ＭＳ 明朝" w:eastAsia="ＭＳ 明朝" w:hAnsi="ＭＳ 明朝"/>
        </w:rPr>
        <w:t xml:space="preserve"> </w:t>
      </w:r>
      <w:r w:rsidR="00652B20">
        <w:rPr>
          <w:rFonts w:ascii="ＭＳ 明朝" w:eastAsia="ＭＳ 明朝" w:hAnsi="ＭＳ 明朝" w:hint="eastAsia"/>
        </w:rPr>
        <w:t xml:space="preserve">　</w:t>
      </w:r>
      <w:r w:rsidRPr="00C417E9">
        <w:rPr>
          <w:rFonts w:ascii="ＭＳ 明朝" w:eastAsia="ＭＳ 明朝" w:hAnsi="ＭＳ 明朝"/>
        </w:rPr>
        <w:t>１</w:t>
      </w:r>
      <w:r w:rsidR="00652B20">
        <w:rPr>
          <w:rFonts w:ascii="ＭＳ 明朝" w:eastAsia="ＭＳ 明朝" w:hAnsi="ＭＳ 明朝" w:hint="eastAsia"/>
        </w:rPr>
        <w:t xml:space="preserve">　</w:t>
      </w:r>
      <w:r w:rsidRPr="00C417E9">
        <w:rPr>
          <w:rFonts w:ascii="ＭＳ 明朝" w:eastAsia="ＭＳ 明朝" w:hAnsi="ＭＳ 明朝"/>
        </w:rPr>
        <w:t>この要綱は、令和</w:t>
      </w:r>
      <w:r w:rsidR="009B3DAC">
        <w:rPr>
          <w:rFonts w:ascii="ＭＳ 明朝" w:eastAsia="ＭＳ 明朝" w:hAnsi="ＭＳ 明朝" w:hint="eastAsia"/>
        </w:rPr>
        <w:t>５</w:t>
      </w:r>
      <w:r w:rsidRPr="00C417E9">
        <w:rPr>
          <w:rFonts w:ascii="ＭＳ 明朝" w:eastAsia="ＭＳ 明朝" w:hAnsi="ＭＳ 明朝"/>
        </w:rPr>
        <w:t>年</w:t>
      </w:r>
      <w:r w:rsidR="00F4671A">
        <w:rPr>
          <w:rFonts w:ascii="ＭＳ 明朝" w:eastAsia="ＭＳ 明朝" w:hAnsi="ＭＳ 明朝" w:hint="eastAsia"/>
        </w:rPr>
        <w:t>１１</w:t>
      </w:r>
      <w:r w:rsidRPr="00C417E9">
        <w:rPr>
          <w:rFonts w:ascii="ＭＳ 明朝" w:eastAsia="ＭＳ 明朝" w:hAnsi="ＭＳ 明朝"/>
        </w:rPr>
        <w:t>月</w:t>
      </w:r>
      <w:r w:rsidR="00F4671A">
        <w:rPr>
          <w:rFonts w:ascii="ＭＳ 明朝" w:eastAsia="ＭＳ 明朝" w:hAnsi="ＭＳ 明朝" w:hint="eastAsia"/>
        </w:rPr>
        <w:t>６</w:t>
      </w:r>
      <w:r w:rsidRPr="00C417E9">
        <w:rPr>
          <w:rFonts w:ascii="ＭＳ 明朝" w:eastAsia="ＭＳ 明朝" w:hAnsi="ＭＳ 明朝"/>
        </w:rPr>
        <w:t>日から施行する 。</w:t>
      </w:r>
    </w:p>
    <w:p w14:paraId="535BE93C" w14:textId="77777777" w:rsidR="00901E49" w:rsidRPr="00C417E9" w:rsidRDefault="00277F4A" w:rsidP="00901E49">
      <w:pPr>
        <w:ind w:firstLineChars="50" w:firstLine="105"/>
        <w:rPr>
          <w:rFonts w:ascii="ＭＳ 明朝" w:eastAsia="ＭＳ 明朝" w:hAnsi="ＭＳ 明朝"/>
        </w:rPr>
      </w:pPr>
      <w:r w:rsidRPr="00C417E9">
        <w:rPr>
          <w:rFonts w:ascii="ＭＳ 明朝" w:eastAsia="ＭＳ 明朝" w:hAnsi="ＭＳ 明朝"/>
        </w:rPr>
        <w:t xml:space="preserve"> </w:t>
      </w:r>
      <w:r w:rsidR="00F57403">
        <w:rPr>
          <w:rFonts w:ascii="ＭＳ 明朝" w:eastAsia="ＭＳ 明朝" w:hAnsi="ＭＳ 明朝"/>
        </w:rPr>
        <w:t xml:space="preserve"> </w:t>
      </w:r>
      <w:r w:rsidRPr="00C417E9">
        <w:rPr>
          <w:rFonts w:ascii="ＭＳ 明朝" w:eastAsia="ＭＳ 明朝" w:hAnsi="ＭＳ 明朝"/>
        </w:rPr>
        <w:t>（この要綱の失効）</w:t>
      </w:r>
    </w:p>
    <w:p w14:paraId="080F8A47" w14:textId="77777777" w:rsidR="002861C9" w:rsidRDefault="00277F4A" w:rsidP="00901E49">
      <w:pPr>
        <w:ind w:firstLineChars="50" w:firstLine="105"/>
        <w:rPr>
          <w:rFonts w:ascii="ＭＳ 明朝" w:eastAsia="ＭＳ 明朝" w:hAnsi="ＭＳ 明朝"/>
        </w:rPr>
      </w:pPr>
      <w:r w:rsidRPr="00C417E9">
        <w:rPr>
          <w:rFonts w:ascii="ＭＳ 明朝" w:eastAsia="ＭＳ 明朝" w:hAnsi="ＭＳ 明朝"/>
        </w:rPr>
        <w:t xml:space="preserve"> </w:t>
      </w:r>
      <w:r w:rsidR="00652B20">
        <w:rPr>
          <w:rFonts w:ascii="ＭＳ 明朝" w:eastAsia="ＭＳ 明朝" w:hAnsi="ＭＳ 明朝"/>
        </w:rPr>
        <w:t xml:space="preserve">  </w:t>
      </w:r>
      <w:r w:rsidRPr="00C417E9">
        <w:rPr>
          <w:rFonts w:ascii="ＭＳ 明朝" w:eastAsia="ＭＳ 明朝" w:hAnsi="ＭＳ 明朝"/>
        </w:rPr>
        <w:t>２</w:t>
      </w:r>
      <w:r w:rsidR="00652B20">
        <w:rPr>
          <w:rFonts w:ascii="ＭＳ 明朝" w:eastAsia="ＭＳ 明朝" w:hAnsi="ＭＳ 明朝" w:hint="eastAsia"/>
        </w:rPr>
        <w:t xml:space="preserve">　</w:t>
      </w:r>
      <w:r w:rsidRPr="00C417E9">
        <w:rPr>
          <w:rFonts w:ascii="ＭＳ 明朝" w:eastAsia="ＭＳ 明朝" w:hAnsi="ＭＳ 明朝"/>
        </w:rPr>
        <w:t>この要綱は、令和</w:t>
      </w:r>
      <w:r w:rsidR="009B3DAC">
        <w:rPr>
          <w:rFonts w:ascii="ＭＳ 明朝" w:eastAsia="ＭＳ 明朝" w:hAnsi="ＭＳ 明朝" w:hint="eastAsia"/>
        </w:rPr>
        <w:t>６</w:t>
      </w:r>
      <w:r w:rsidRPr="00C417E9">
        <w:rPr>
          <w:rFonts w:ascii="ＭＳ 明朝" w:eastAsia="ＭＳ 明朝" w:hAnsi="ＭＳ 明朝"/>
        </w:rPr>
        <w:t>年３月３１日限り、その効力を失う 。</w:t>
      </w:r>
    </w:p>
    <w:p w14:paraId="57387359" w14:textId="77777777" w:rsidR="0085040C" w:rsidRDefault="0085040C" w:rsidP="00901E49">
      <w:pPr>
        <w:ind w:firstLineChars="50" w:firstLine="105"/>
        <w:rPr>
          <w:rFonts w:ascii="ＭＳ 明朝" w:eastAsia="ＭＳ 明朝" w:hAnsi="ＭＳ 明朝"/>
        </w:rPr>
      </w:pPr>
    </w:p>
    <w:p w14:paraId="2BAE07F5" w14:textId="77777777" w:rsidR="0085040C" w:rsidRDefault="0085040C" w:rsidP="00901E49">
      <w:pPr>
        <w:ind w:firstLineChars="50" w:firstLine="105"/>
        <w:rPr>
          <w:rFonts w:ascii="ＭＳ 明朝" w:eastAsia="ＭＳ 明朝" w:hAnsi="ＭＳ 明朝"/>
        </w:rPr>
      </w:pPr>
    </w:p>
    <w:p w14:paraId="4E7407B0" w14:textId="77777777" w:rsidR="0085040C" w:rsidRDefault="0085040C" w:rsidP="00901E49">
      <w:pPr>
        <w:ind w:firstLineChars="50" w:firstLine="105"/>
        <w:rPr>
          <w:rFonts w:ascii="ＭＳ 明朝" w:eastAsia="ＭＳ 明朝" w:hAnsi="ＭＳ 明朝"/>
        </w:rPr>
      </w:pPr>
    </w:p>
    <w:p w14:paraId="5457C1EE" w14:textId="77777777" w:rsidR="0085040C" w:rsidRDefault="0085040C" w:rsidP="00901E49">
      <w:pPr>
        <w:ind w:firstLineChars="50" w:firstLine="105"/>
        <w:rPr>
          <w:rFonts w:ascii="ＭＳ 明朝" w:eastAsia="ＭＳ 明朝" w:hAnsi="ＭＳ 明朝"/>
        </w:rPr>
      </w:pPr>
    </w:p>
    <w:p w14:paraId="45B79CE1" w14:textId="77777777" w:rsidR="0085040C" w:rsidRDefault="0085040C" w:rsidP="00901E49">
      <w:pPr>
        <w:ind w:firstLineChars="50" w:firstLine="105"/>
        <w:rPr>
          <w:rFonts w:ascii="ＭＳ 明朝" w:eastAsia="ＭＳ 明朝" w:hAnsi="ＭＳ 明朝"/>
        </w:rPr>
      </w:pPr>
    </w:p>
    <w:p w14:paraId="300A4047" w14:textId="77777777" w:rsidR="0085040C" w:rsidRDefault="0085040C" w:rsidP="00901E49">
      <w:pPr>
        <w:ind w:firstLineChars="50" w:firstLine="105"/>
        <w:rPr>
          <w:rFonts w:ascii="ＭＳ 明朝" w:eastAsia="ＭＳ 明朝" w:hAnsi="ＭＳ 明朝"/>
        </w:rPr>
      </w:pPr>
    </w:p>
    <w:p w14:paraId="1450A3C9" w14:textId="77777777" w:rsidR="0085040C" w:rsidRDefault="0085040C" w:rsidP="00901E49">
      <w:pPr>
        <w:ind w:firstLineChars="50" w:firstLine="105"/>
        <w:rPr>
          <w:rFonts w:ascii="ＭＳ 明朝" w:eastAsia="ＭＳ 明朝" w:hAnsi="ＭＳ 明朝"/>
        </w:rPr>
      </w:pPr>
    </w:p>
    <w:p w14:paraId="74A80E23" w14:textId="77777777" w:rsidR="0085040C" w:rsidRDefault="0085040C" w:rsidP="00901E49">
      <w:pPr>
        <w:ind w:firstLineChars="50" w:firstLine="105"/>
        <w:rPr>
          <w:rFonts w:ascii="ＭＳ 明朝" w:eastAsia="ＭＳ 明朝" w:hAnsi="ＭＳ 明朝"/>
        </w:rPr>
      </w:pPr>
    </w:p>
    <w:p w14:paraId="6E3356CA" w14:textId="77777777" w:rsidR="0085040C" w:rsidRDefault="0085040C" w:rsidP="00901E49">
      <w:pPr>
        <w:ind w:firstLineChars="50" w:firstLine="105"/>
        <w:rPr>
          <w:rFonts w:ascii="ＭＳ 明朝" w:eastAsia="ＭＳ 明朝" w:hAnsi="ＭＳ 明朝"/>
        </w:rPr>
      </w:pPr>
    </w:p>
    <w:p w14:paraId="429569CF" w14:textId="77777777" w:rsidR="0085040C" w:rsidRDefault="0085040C" w:rsidP="00901E49">
      <w:pPr>
        <w:ind w:firstLineChars="50" w:firstLine="105"/>
        <w:rPr>
          <w:rFonts w:ascii="ＭＳ 明朝" w:eastAsia="ＭＳ 明朝" w:hAnsi="ＭＳ 明朝"/>
        </w:rPr>
      </w:pPr>
    </w:p>
    <w:p w14:paraId="79090FB9" w14:textId="77777777" w:rsidR="0085040C" w:rsidRDefault="0085040C" w:rsidP="00901E49">
      <w:pPr>
        <w:ind w:firstLineChars="50" w:firstLine="105"/>
        <w:rPr>
          <w:rFonts w:ascii="ＭＳ 明朝" w:eastAsia="ＭＳ 明朝" w:hAnsi="ＭＳ 明朝"/>
        </w:rPr>
      </w:pPr>
    </w:p>
    <w:p w14:paraId="6BAD3121" w14:textId="77777777" w:rsidR="0085040C" w:rsidRDefault="0085040C" w:rsidP="00901E49">
      <w:pPr>
        <w:ind w:firstLineChars="50" w:firstLine="105"/>
        <w:rPr>
          <w:rFonts w:ascii="ＭＳ 明朝" w:eastAsia="ＭＳ 明朝" w:hAnsi="ＭＳ 明朝"/>
        </w:rPr>
      </w:pPr>
    </w:p>
    <w:p w14:paraId="6E42A1D1" w14:textId="77777777" w:rsidR="0085040C" w:rsidRDefault="0085040C" w:rsidP="00901E49">
      <w:pPr>
        <w:ind w:firstLineChars="50" w:firstLine="105"/>
        <w:rPr>
          <w:rFonts w:ascii="ＭＳ 明朝" w:eastAsia="ＭＳ 明朝" w:hAnsi="ＭＳ 明朝"/>
        </w:rPr>
      </w:pPr>
    </w:p>
    <w:p w14:paraId="0D46BF3F" w14:textId="77777777" w:rsidR="0085040C" w:rsidRDefault="0085040C" w:rsidP="00901E49">
      <w:pPr>
        <w:ind w:firstLineChars="50" w:firstLine="105"/>
        <w:rPr>
          <w:rFonts w:ascii="ＭＳ 明朝" w:eastAsia="ＭＳ 明朝" w:hAnsi="ＭＳ 明朝"/>
        </w:rPr>
      </w:pPr>
    </w:p>
    <w:p w14:paraId="6E239226" w14:textId="77777777" w:rsidR="0085040C" w:rsidRDefault="0085040C" w:rsidP="00901E49">
      <w:pPr>
        <w:ind w:firstLineChars="50" w:firstLine="105"/>
        <w:rPr>
          <w:rFonts w:ascii="ＭＳ 明朝" w:eastAsia="ＭＳ 明朝" w:hAnsi="ＭＳ 明朝"/>
        </w:rPr>
      </w:pPr>
    </w:p>
    <w:p w14:paraId="65AAB9D5" w14:textId="77777777" w:rsidR="0085040C" w:rsidRDefault="0085040C" w:rsidP="00901E49">
      <w:pPr>
        <w:ind w:firstLineChars="50" w:firstLine="105"/>
        <w:rPr>
          <w:rFonts w:ascii="ＭＳ 明朝" w:eastAsia="ＭＳ 明朝" w:hAnsi="ＭＳ 明朝"/>
        </w:rPr>
      </w:pPr>
    </w:p>
    <w:p w14:paraId="61A80E4C" w14:textId="77777777" w:rsidR="0085040C" w:rsidRDefault="0085040C" w:rsidP="00901E49">
      <w:pPr>
        <w:ind w:firstLineChars="50" w:firstLine="105"/>
        <w:rPr>
          <w:rFonts w:ascii="ＭＳ 明朝" w:eastAsia="ＭＳ 明朝" w:hAnsi="ＭＳ 明朝"/>
        </w:rPr>
      </w:pPr>
    </w:p>
    <w:p w14:paraId="0739655C" w14:textId="77777777" w:rsidR="0085040C" w:rsidRDefault="0085040C" w:rsidP="00901E49">
      <w:pPr>
        <w:ind w:firstLineChars="50" w:firstLine="105"/>
        <w:rPr>
          <w:rFonts w:ascii="ＭＳ 明朝" w:eastAsia="ＭＳ 明朝" w:hAnsi="ＭＳ 明朝"/>
        </w:rPr>
      </w:pPr>
    </w:p>
    <w:p w14:paraId="3FF2358A" w14:textId="77777777" w:rsidR="0085040C" w:rsidRDefault="0085040C" w:rsidP="00901E49">
      <w:pPr>
        <w:ind w:firstLineChars="50" w:firstLine="105"/>
        <w:rPr>
          <w:rFonts w:ascii="ＭＳ 明朝" w:eastAsia="ＭＳ 明朝" w:hAnsi="ＭＳ 明朝"/>
        </w:rPr>
      </w:pPr>
    </w:p>
    <w:p w14:paraId="49FCD509" w14:textId="77777777" w:rsidR="0085040C" w:rsidRDefault="0085040C" w:rsidP="00901E49">
      <w:pPr>
        <w:ind w:firstLineChars="50" w:firstLine="105"/>
        <w:rPr>
          <w:rFonts w:ascii="ＭＳ 明朝" w:eastAsia="ＭＳ 明朝" w:hAnsi="ＭＳ 明朝"/>
        </w:rPr>
      </w:pPr>
    </w:p>
    <w:p w14:paraId="03859550" w14:textId="77777777" w:rsidR="0085040C" w:rsidRDefault="0085040C" w:rsidP="00901E49">
      <w:pPr>
        <w:ind w:firstLineChars="50" w:firstLine="105"/>
        <w:rPr>
          <w:rFonts w:ascii="ＭＳ 明朝" w:eastAsia="ＭＳ 明朝" w:hAnsi="ＭＳ 明朝"/>
        </w:rPr>
      </w:pPr>
    </w:p>
    <w:p w14:paraId="36BDC5C7" w14:textId="77777777" w:rsidR="0085040C" w:rsidRDefault="0085040C" w:rsidP="00901E49">
      <w:pPr>
        <w:ind w:firstLineChars="50" w:firstLine="105"/>
        <w:rPr>
          <w:rFonts w:ascii="ＭＳ 明朝" w:eastAsia="ＭＳ 明朝" w:hAnsi="ＭＳ 明朝"/>
        </w:rPr>
      </w:pPr>
    </w:p>
    <w:p w14:paraId="2959211C" w14:textId="77777777" w:rsidR="0085040C" w:rsidRDefault="0085040C" w:rsidP="00901E49">
      <w:pPr>
        <w:ind w:firstLineChars="50" w:firstLine="105"/>
        <w:rPr>
          <w:rFonts w:ascii="ＭＳ 明朝" w:eastAsia="ＭＳ 明朝" w:hAnsi="ＭＳ 明朝"/>
        </w:rPr>
      </w:pPr>
    </w:p>
    <w:p w14:paraId="5B580364" w14:textId="77777777" w:rsidR="0085040C" w:rsidRDefault="0085040C" w:rsidP="00901E49">
      <w:pPr>
        <w:ind w:firstLineChars="50" w:firstLine="105"/>
        <w:rPr>
          <w:rFonts w:ascii="ＭＳ 明朝" w:eastAsia="ＭＳ 明朝" w:hAnsi="ＭＳ 明朝"/>
        </w:rPr>
      </w:pPr>
    </w:p>
    <w:p w14:paraId="5A86F376" w14:textId="77777777" w:rsidR="0085040C" w:rsidRDefault="0085040C" w:rsidP="00901E49">
      <w:pPr>
        <w:ind w:firstLineChars="50" w:firstLine="105"/>
        <w:rPr>
          <w:rFonts w:ascii="ＭＳ 明朝" w:eastAsia="ＭＳ 明朝" w:hAnsi="ＭＳ 明朝"/>
        </w:rPr>
      </w:pPr>
    </w:p>
    <w:p w14:paraId="0636D16F" w14:textId="77777777" w:rsidR="009B3DAC" w:rsidRDefault="009B3DAC" w:rsidP="00901E49">
      <w:pPr>
        <w:ind w:firstLineChars="50" w:firstLine="105"/>
        <w:rPr>
          <w:rFonts w:ascii="ＭＳ 明朝" w:eastAsia="ＭＳ 明朝" w:hAnsi="ＭＳ 明朝"/>
        </w:rPr>
      </w:pPr>
    </w:p>
    <w:p w14:paraId="000D4175" w14:textId="77777777" w:rsidR="0054757E" w:rsidRDefault="0054757E" w:rsidP="00901E49">
      <w:pPr>
        <w:ind w:firstLineChars="50" w:firstLine="105"/>
        <w:rPr>
          <w:rFonts w:ascii="ＭＳ 明朝" w:eastAsia="ＭＳ 明朝" w:hAnsi="ＭＳ 明朝"/>
        </w:rPr>
      </w:pPr>
    </w:p>
    <w:p w14:paraId="1794C67A" w14:textId="77777777" w:rsidR="0054757E" w:rsidRDefault="0054757E" w:rsidP="00901E49">
      <w:pPr>
        <w:ind w:firstLineChars="50" w:firstLine="105"/>
        <w:rPr>
          <w:rFonts w:ascii="ＭＳ 明朝" w:eastAsia="ＭＳ 明朝" w:hAnsi="ＭＳ 明朝"/>
        </w:rPr>
      </w:pPr>
    </w:p>
    <w:p w14:paraId="418EE6CD" w14:textId="77777777" w:rsidR="0054757E" w:rsidRDefault="0054757E" w:rsidP="00901E49">
      <w:pPr>
        <w:ind w:firstLineChars="50" w:firstLine="105"/>
        <w:rPr>
          <w:rFonts w:ascii="ＭＳ 明朝" w:eastAsia="ＭＳ 明朝" w:hAnsi="ＭＳ 明朝"/>
        </w:rPr>
      </w:pPr>
    </w:p>
    <w:p w14:paraId="22391B9D" w14:textId="77777777" w:rsidR="0054757E" w:rsidRPr="009B3DAC" w:rsidRDefault="0054757E" w:rsidP="00901E49">
      <w:pPr>
        <w:ind w:firstLineChars="50" w:firstLine="105"/>
        <w:rPr>
          <w:rFonts w:ascii="ＭＳ 明朝" w:eastAsia="ＭＳ 明朝" w:hAnsi="ＭＳ 明朝"/>
        </w:rPr>
      </w:pPr>
    </w:p>
    <w:p w14:paraId="03E50ED6" w14:textId="77777777" w:rsidR="0085040C" w:rsidRDefault="0085040C" w:rsidP="00901E49">
      <w:pPr>
        <w:ind w:firstLineChars="50" w:firstLine="105"/>
        <w:rPr>
          <w:rFonts w:ascii="ＭＳ 明朝" w:eastAsia="ＭＳ 明朝" w:hAnsi="ＭＳ 明朝"/>
        </w:rPr>
      </w:pPr>
    </w:p>
    <w:sectPr w:rsidR="0085040C" w:rsidSect="00C417E9">
      <w:pgSz w:w="11906" w:h="16838" w:code="9"/>
      <w:pgMar w:top="1985" w:right="1418" w:bottom="1701" w:left="1418" w:header="851" w:footer="992" w:gutter="0"/>
      <w:cols w:space="425"/>
      <w:docGrid w:type="linesAndChars" w:linePitch="36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42AA6" w14:textId="77777777" w:rsidR="00C56BF2" w:rsidRDefault="00C56BF2" w:rsidP="007C23BB">
      <w:r>
        <w:separator/>
      </w:r>
    </w:p>
  </w:endnote>
  <w:endnote w:type="continuationSeparator" w:id="0">
    <w:p w14:paraId="0F6BAF1F" w14:textId="77777777" w:rsidR="00C56BF2" w:rsidRDefault="00C56BF2" w:rsidP="007C2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38BC9" w14:textId="77777777" w:rsidR="00C56BF2" w:rsidRDefault="00C56BF2" w:rsidP="007C23BB">
      <w:r>
        <w:separator/>
      </w:r>
    </w:p>
  </w:footnote>
  <w:footnote w:type="continuationSeparator" w:id="0">
    <w:p w14:paraId="2800D302" w14:textId="77777777" w:rsidR="00C56BF2" w:rsidRDefault="00C56BF2" w:rsidP="007C2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129C"/>
    <w:multiLevelType w:val="hybridMultilevel"/>
    <w:tmpl w:val="8E9C9246"/>
    <w:lvl w:ilvl="0" w:tplc="5C78F47A">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0A3124BA"/>
    <w:multiLevelType w:val="hybridMultilevel"/>
    <w:tmpl w:val="D6AAE106"/>
    <w:lvl w:ilvl="0" w:tplc="22407B3A">
      <w:start w:val="1"/>
      <w:numFmt w:val="decimalFullWidth"/>
      <w:lvlText w:val="第%1条"/>
      <w:lvlJc w:val="left"/>
      <w:pPr>
        <w:ind w:left="840" w:hanging="84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F30193"/>
    <w:multiLevelType w:val="hybridMultilevel"/>
    <w:tmpl w:val="41388520"/>
    <w:lvl w:ilvl="0" w:tplc="0CBCCF60">
      <w:start w:val="1"/>
      <w:numFmt w:val="decimal"/>
      <w:lvlText w:val="(%1)"/>
      <w:lvlJc w:val="left"/>
      <w:pPr>
        <w:ind w:left="1158" w:hanging="525"/>
      </w:pPr>
      <w:rPr>
        <w:rFonts w:hint="default"/>
      </w:rPr>
    </w:lvl>
    <w:lvl w:ilvl="1" w:tplc="04090017" w:tentative="1">
      <w:start w:val="1"/>
      <w:numFmt w:val="aiueoFullWidth"/>
      <w:lvlText w:val="(%2)"/>
      <w:lvlJc w:val="left"/>
      <w:pPr>
        <w:ind w:left="1473" w:hanging="420"/>
      </w:pPr>
    </w:lvl>
    <w:lvl w:ilvl="2" w:tplc="04090011" w:tentative="1">
      <w:start w:val="1"/>
      <w:numFmt w:val="decimalEnclosedCircle"/>
      <w:lvlText w:val="%3"/>
      <w:lvlJc w:val="left"/>
      <w:pPr>
        <w:ind w:left="1893" w:hanging="420"/>
      </w:pPr>
    </w:lvl>
    <w:lvl w:ilvl="3" w:tplc="0409000F" w:tentative="1">
      <w:start w:val="1"/>
      <w:numFmt w:val="decimal"/>
      <w:lvlText w:val="%4."/>
      <w:lvlJc w:val="left"/>
      <w:pPr>
        <w:ind w:left="2313" w:hanging="420"/>
      </w:pPr>
    </w:lvl>
    <w:lvl w:ilvl="4" w:tplc="04090017" w:tentative="1">
      <w:start w:val="1"/>
      <w:numFmt w:val="aiueoFullWidth"/>
      <w:lvlText w:val="(%5)"/>
      <w:lvlJc w:val="left"/>
      <w:pPr>
        <w:ind w:left="2733" w:hanging="420"/>
      </w:pPr>
    </w:lvl>
    <w:lvl w:ilvl="5" w:tplc="04090011" w:tentative="1">
      <w:start w:val="1"/>
      <w:numFmt w:val="decimalEnclosedCircle"/>
      <w:lvlText w:val="%6"/>
      <w:lvlJc w:val="left"/>
      <w:pPr>
        <w:ind w:left="3153" w:hanging="420"/>
      </w:pPr>
    </w:lvl>
    <w:lvl w:ilvl="6" w:tplc="0409000F" w:tentative="1">
      <w:start w:val="1"/>
      <w:numFmt w:val="decimal"/>
      <w:lvlText w:val="%7."/>
      <w:lvlJc w:val="left"/>
      <w:pPr>
        <w:ind w:left="3573" w:hanging="420"/>
      </w:pPr>
    </w:lvl>
    <w:lvl w:ilvl="7" w:tplc="04090017" w:tentative="1">
      <w:start w:val="1"/>
      <w:numFmt w:val="aiueoFullWidth"/>
      <w:lvlText w:val="(%8)"/>
      <w:lvlJc w:val="left"/>
      <w:pPr>
        <w:ind w:left="3993" w:hanging="420"/>
      </w:pPr>
    </w:lvl>
    <w:lvl w:ilvl="8" w:tplc="04090011" w:tentative="1">
      <w:start w:val="1"/>
      <w:numFmt w:val="decimalEnclosedCircle"/>
      <w:lvlText w:val="%9"/>
      <w:lvlJc w:val="left"/>
      <w:pPr>
        <w:ind w:left="4413" w:hanging="420"/>
      </w:pPr>
    </w:lvl>
  </w:abstractNum>
  <w:abstractNum w:abstractNumId="3" w15:restartNumberingAfterBreak="0">
    <w:nsid w:val="6D496B2E"/>
    <w:multiLevelType w:val="hybridMultilevel"/>
    <w:tmpl w:val="E504567A"/>
    <w:lvl w:ilvl="0" w:tplc="CFF69BE2">
      <w:start w:val="1"/>
      <w:numFmt w:val="decimalFullWidth"/>
      <w:lvlText w:val="第%1条"/>
      <w:lvlJc w:val="left"/>
      <w:pPr>
        <w:ind w:left="1106" w:hanging="885"/>
      </w:pPr>
      <w:rPr>
        <w:rFonts w:hint="default"/>
      </w:rPr>
    </w:lvl>
    <w:lvl w:ilvl="1" w:tplc="EDF43FD2">
      <w:start w:val="1"/>
      <w:numFmt w:val="decimal"/>
      <w:lvlText w:val="(%2)"/>
      <w:lvlJc w:val="left"/>
      <w:pPr>
        <w:ind w:left="1001" w:hanging="360"/>
      </w:pPr>
      <w:rPr>
        <w:rFonts w:hint="default"/>
      </w:r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77D91E94"/>
    <w:multiLevelType w:val="hybridMultilevel"/>
    <w:tmpl w:val="C484AA86"/>
    <w:lvl w:ilvl="0" w:tplc="76EA5F1A">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16cid:durableId="1385714024">
    <w:abstractNumId w:val="1"/>
  </w:num>
  <w:num w:numId="2" w16cid:durableId="1635597045">
    <w:abstractNumId w:val="3"/>
  </w:num>
  <w:num w:numId="3" w16cid:durableId="892040183">
    <w:abstractNumId w:val="0"/>
  </w:num>
  <w:num w:numId="4" w16cid:durableId="1399860354">
    <w:abstractNumId w:val="4"/>
  </w:num>
  <w:num w:numId="5" w16cid:durableId="2146655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F4A"/>
    <w:rsid w:val="00030D4E"/>
    <w:rsid w:val="00045130"/>
    <w:rsid w:val="000534AA"/>
    <w:rsid w:val="00090943"/>
    <w:rsid w:val="00094A7F"/>
    <w:rsid w:val="000C58B5"/>
    <w:rsid w:val="000D060E"/>
    <w:rsid w:val="00114453"/>
    <w:rsid w:val="00133B0E"/>
    <w:rsid w:val="00177D69"/>
    <w:rsid w:val="001C4846"/>
    <w:rsid w:val="001E74F2"/>
    <w:rsid w:val="002108C7"/>
    <w:rsid w:val="00227F19"/>
    <w:rsid w:val="00251C80"/>
    <w:rsid w:val="00254252"/>
    <w:rsid w:val="0026232B"/>
    <w:rsid w:val="00277F4A"/>
    <w:rsid w:val="002861C9"/>
    <w:rsid w:val="002D04FA"/>
    <w:rsid w:val="00315256"/>
    <w:rsid w:val="003945FF"/>
    <w:rsid w:val="003A278E"/>
    <w:rsid w:val="00426C7B"/>
    <w:rsid w:val="00426DBD"/>
    <w:rsid w:val="00441208"/>
    <w:rsid w:val="0054757E"/>
    <w:rsid w:val="005C11D2"/>
    <w:rsid w:val="005C1D94"/>
    <w:rsid w:val="00601992"/>
    <w:rsid w:val="00652B20"/>
    <w:rsid w:val="006D15F4"/>
    <w:rsid w:val="0072497E"/>
    <w:rsid w:val="007C23BB"/>
    <w:rsid w:val="007D28F9"/>
    <w:rsid w:val="007F0267"/>
    <w:rsid w:val="0085040C"/>
    <w:rsid w:val="0086171C"/>
    <w:rsid w:val="008F060F"/>
    <w:rsid w:val="00901E49"/>
    <w:rsid w:val="00916DF8"/>
    <w:rsid w:val="009B3DAC"/>
    <w:rsid w:val="009C15A9"/>
    <w:rsid w:val="00A123B7"/>
    <w:rsid w:val="00A1445F"/>
    <w:rsid w:val="00A27698"/>
    <w:rsid w:val="00A4782A"/>
    <w:rsid w:val="00A55CC5"/>
    <w:rsid w:val="00AB5C17"/>
    <w:rsid w:val="00B40259"/>
    <w:rsid w:val="00B77D59"/>
    <w:rsid w:val="00B97796"/>
    <w:rsid w:val="00BC4B02"/>
    <w:rsid w:val="00BD00E6"/>
    <w:rsid w:val="00BD6086"/>
    <w:rsid w:val="00C01400"/>
    <w:rsid w:val="00C366F9"/>
    <w:rsid w:val="00C417E9"/>
    <w:rsid w:val="00C56BF2"/>
    <w:rsid w:val="00CF0BD0"/>
    <w:rsid w:val="00D10B4C"/>
    <w:rsid w:val="00D15F4B"/>
    <w:rsid w:val="00D26AF5"/>
    <w:rsid w:val="00D969A6"/>
    <w:rsid w:val="00DE1B84"/>
    <w:rsid w:val="00DF7EFC"/>
    <w:rsid w:val="00E15E21"/>
    <w:rsid w:val="00E441BE"/>
    <w:rsid w:val="00E73900"/>
    <w:rsid w:val="00E73A0D"/>
    <w:rsid w:val="00E778D6"/>
    <w:rsid w:val="00E82422"/>
    <w:rsid w:val="00F3158F"/>
    <w:rsid w:val="00F4671A"/>
    <w:rsid w:val="00F57403"/>
    <w:rsid w:val="00FD3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E1D8BC"/>
  <w15:chartTrackingRefBased/>
  <w15:docId w15:val="{DE12A745-6D3D-4B65-B848-4578AC6B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7E9"/>
    <w:pPr>
      <w:ind w:leftChars="400" w:left="840"/>
    </w:pPr>
  </w:style>
  <w:style w:type="paragraph" w:styleId="a4">
    <w:name w:val="Balloon Text"/>
    <w:basedOn w:val="a"/>
    <w:link w:val="a5"/>
    <w:uiPriority w:val="99"/>
    <w:semiHidden/>
    <w:unhideWhenUsed/>
    <w:rsid w:val="00D26AF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26AF5"/>
    <w:rPr>
      <w:rFonts w:asciiTheme="majorHAnsi" w:eastAsiaTheme="majorEastAsia" w:hAnsiTheme="majorHAnsi" w:cstheme="majorBidi"/>
      <w:sz w:val="18"/>
      <w:szCs w:val="18"/>
    </w:rPr>
  </w:style>
  <w:style w:type="paragraph" w:styleId="a6">
    <w:name w:val="header"/>
    <w:basedOn w:val="a"/>
    <w:link w:val="a7"/>
    <w:uiPriority w:val="99"/>
    <w:unhideWhenUsed/>
    <w:rsid w:val="007C23BB"/>
    <w:pPr>
      <w:tabs>
        <w:tab w:val="center" w:pos="4252"/>
        <w:tab w:val="right" w:pos="8504"/>
      </w:tabs>
      <w:snapToGrid w:val="0"/>
    </w:pPr>
  </w:style>
  <w:style w:type="character" w:customStyle="1" w:styleId="a7">
    <w:name w:val="ヘッダー (文字)"/>
    <w:basedOn w:val="a0"/>
    <w:link w:val="a6"/>
    <w:uiPriority w:val="99"/>
    <w:rsid w:val="007C23BB"/>
  </w:style>
  <w:style w:type="paragraph" w:styleId="a8">
    <w:name w:val="footer"/>
    <w:basedOn w:val="a"/>
    <w:link w:val="a9"/>
    <w:uiPriority w:val="99"/>
    <w:unhideWhenUsed/>
    <w:rsid w:val="007C23BB"/>
    <w:pPr>
      <w:tabs>
        <w:tab w:val="center" w:pos="4252"/>
        <w:tab w:val="right" w:pos="8504"/>
      </w:tabs>
      <w:snapToGrid w:val="0"/>
    </w:pPr>
  </w:style>
  <w:style w:type="character" w:customStyle="1" w:styleId="a9">
    <w:name w:val="フッター (文字)"/>
    <w:basedOn w:val="a0"/>
    <w:link w:val="a8"/>
    <w:uiPriority w:val="99"/>
    <w:rsid w:val="007C2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隆宏</dc:creator>
  <cp:keywords/>
  <dc:description/>
  <cp:lastModifiedBy>藤井 秀彰</cp:lastModifiedBy>
  <cp:revision>3</cp:revision>
  <cp:lastPrinted>2023-10-31T05:33:00Z</cp:lastPrinted>
  <dcterms:created xsi:type="dcterms:W3CDTF">2023-11-07T06:16:00Z</dcterms:created>
  <dcterms:modified xsi:type="dcterms:W3CDTF">2023-11-07T06:47:00Z</dcterms:modified>
</cp:coreProperties>
</file>